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280A" w:rsidRPr="0041313A" w:rsidRDefault="00E6280A" w:rsidP="000E039F">
      <w:pPr>
        <w:widowControl/>
        <w:autoSpaceDE w:val="0"/>
        <w:autoSpaceDN w:val="0"/>
        <w:adjustRightInd w:val="0"/>
        <w:snapToGrid w:val="0"/>
        <w:jc w:val="center"/>
        <w:rPr>
          <w:rFonts w:eastAsia="標楷體"/>
          <w:b/>
          <w:kern w:val="0"/>
          <w:sz w:val="36"/>
          <w:szCs w:val="36"/>
        </w:rPr>
      </w:pPr>
      <w:bookmarkStart w:id="0" w:name="_GoBack"/>
      <w:bookmarkEnd w:id="0"/>
      <w:r w:rsidRPr="0041313A">
        <w:rPr>
          <w:rFonts w:eastAsia="標楷體"/>
          <w:b/>
          <w:sz w:val="36"/>
          <w:szCs w:val="36"/>
        </w:rPr>
        <w:t>10</w:t>
      </w:r>
      <w:r w:rsidR="000906BB">
        <w:rPr>
          <w:rFonts w:eastAsia="標楷體" w:hint="eastAsia"/>
          <w:b/>
          <w:sz w:val="36"/>
          <w:szCs w:val="36"/>
        </w:rPr>
        <w:t>8</w:t>
      </w:r>
      <w:r w:rsidRPr="0041313A">
        <w:rPr>
          <w:rFonts w:eastAsia="標楷體"/>
          <w:b/>
          <w:sz w:val="36"/>
          <w:szCs w:val="36"/>
        </w:rPr>
        <w:t>年</w:t>
      </w:r>
      <w:r w:rsidR="000906BB">
        <w:rPr>
          <w:rFonts w:eastAsia="標楷體" w:hint="eastAsia"/>
          <w:b/>
          <w:bCs/>
          <w:sz w:val="36"/>
          <w:szCs w:val="36"/>
        </w:rPr>
        <w:t>母乳哺育種子講師培訓計畫</w:t>
      </w:r>
    </w:p>
    <w:p w:rsidR="006F4ED8" w:rsidRPr="00F02B6C" w:rsidRDefault="00F27C3F" w:rsidP="006F4ED8">
      <w:pPr>
        <w:widowControl/>
        <w:autoSpaceDE w:val="0"/>
        <w:autoSpaceDN w:val="0"/>
        <w:adjustRightInd w:val="0"/>
        <w:snapToGrid w:val="0"/>
        <w:jc w:val="center"/>
        <w:rPr>
          <w:rFonts w:eastAsia="標楷體"/>
          <w:b/>
          <w:color w:val="auto"/>
          <w:kern w:val="0"/>
          <w:sz w:val="36"/>
          <w:szCs w:val="36"/>
        </w:rPr>
      </w:pPr>
      <w:r w:rsidRPr="0041313A">
        <w:rPr>
          <w:rFonts w:eastAsia="標楷體"/>
          <w:b/>
          <w:kern w:val="0"/>
          <w:sz w:val="36"/>
          <w:szCs w:val="36"/>
        </w:rPr>
        <w:t>母乳哺育種子</w:t>
      </w:r>
      <w:r w:rsidRPr="00F02B6C">
        <w:rPr>
          <w:rFonts w:eastAsia="標楷體"/>
          <w:b/>
          <w:color w:val="auto"/>
          <w:kern w:val="0"/>
          <w:sz w:val="36"/>
          <w:szCs w:val="36"/>
        </w:rPr>
        <w:t>講師</w:t>
      </w:r>
      <w:r w:rsidR="007124E9" w:rsidRPr="00F02B6C">
        <w:rPr>
          <w:rFonts w:eastAsia="標楷體" w:hint="eastAsia"/>
          <w:b/>
          <w:color w:val="auto"/>
          <w:kern w:val="0"/>
          <w:sz w:val="36"/>
          <w:szCs w:val="36"/>
        </w:rPr>
        <w:t>繼續教育訓練</w:t>
      </w:r>
      <w:r w:rsidRPr="00F02B6C">
        <w:rPr>
          <w:rFonts w:eastAsia="標楷體"/>
          <w:b/>
          <w:color w:val="auto"/>
          <w:kern w:val="0"/>
          <w:sz w:val="36"/>
          <w:szCs w:val="36"/>
        </w:rPr>
        <w:t>課程</w:t>
      </w:r>
    </w:p>
    <w:p w:rsidR="007C04E0" w:rsidRPr="00F02B6C" w:rsidRDefault="007C04E0" w:rsidP="00856E80">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一、辦理單位：</w:t>
      </w:r>
    </w:p>
    <w:p w:rsidR="000E039F" w:rsidRPr="00F02B6C" w:rsidRDefault="007C04E0" w:rsidP="00856E80">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 xml:space="preserve"> (</w:t>
      </w:r>
      <w:proofErr w:type="gramStart"/>
      <w:r w:rsidRPr="00F02B6C">
        <w:rPr>
          <w:rFonts w:ascii="標楷體" w:eastAsia="標楷體" w:hAnsi="標楷體" w:hint="eastAsia"/>
          <w:color w:val="auto"/>
          <w:kern w:val="0"/>
        </w:rPr>
        <w:t>一</w:t>
      </w:r>
      <w:proofErr w:type="gramEnd"/>
      <w:r w:rsidRPr="00F02B6C">
        <w:rPr>
          <w:rFonts w:ascii="標楷體" w:eastAsia="標楷體" w:hAnsi="標楷體" w:hint="eastAsia"/>
          <w:color w:val="auto"/>
          <w:kern w:val="0"/>
        </w:rPr>
        <w:t>)</w:t>
      </w:r>
      <w:r w:rsidR="000E039F" w:rsidRPr="00F02B6C">
        <w:rPr>
          <w:rFonts w:ascii="標楷體" w:eastAsia="標楷體" w:hAnsi="標楷體" w:hint="eastAsia"/>
          <w:color w:val="auto"/>
          <w:kern w:val="0"/>
        </w:rPr>
        <w:t>主辦</w:t>
      </w:r>
      <w:r w:rsidR="000E039F" w:rsidRPr="00F02B6C">
        <w:rPr>
          <w:rFonts w:ascii="標楷體" w:eastAsia="標楷體" w:hAnsi="標楷體"/>
          <w:color w:val="auto"/>
          <w:kern w:val="0"/>
        </w:rPr>
        <w:t>單位：衛生福利部國民健康署</w:t>
      </w:r>
    </w:p>
    <w:p w:rsidR="000E039F" w:rsidRPr="00F02B6C" w:rsidRDefault="007C04E0" w:rsidP="00856E80">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 xml:space="preserve"> (二)</w:t>
      </w:r>
      <w:r w:rsidR="000E039F" w:rsidRPr="00F02B6C">
        <w:rPr>
          <w:rFonts w:ascii="標楷體" w:eastAsia="標楷體" w:hAnsi="標楷體" w:hint="eastAsia"/>
          <w:color w:val="auto"/>
          <w:kern w:val="0"/>
        </w:rPr>
        <w:t>承辦</w:t>
      </w:r>
      <w:r w:rsidR="000E039F" w:rsidRPr="00F02B6C">
        <w:rPr>
          <w:rFonts w:ascii="標楷體" w:eastAsia="標楷體" w:hAnsi="標楷體"/>
          <w:color w:val="auto"/>
          <w:kern w:val="0"/>
        </w:rPr>
        <w:t>單位：台灣母乳哺育聯合學會</w:t>
      </w:r>
    </w:p>
    <w:p w:rsidR="00AB6884" w:rsidRPr="00F02B6C" w:rsidRDefault="007C04E0" w:rsidP="00856E80">
      <w:pPr>
        <w:widowControl/>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 xml:space="preserve"> (三)</w:t>
      </w:r>
      <w:r w:rsidR="000E039F" w:rsidRPr="00F02B6C">
        <w:rPr>
          <w:rFonts w:ascii="標楷體" w:eastAsia="標楷體" w:hAnsi="標楷體" w:hint="eastAsia"/>
          <w:color w:val="auto"/>
          <w:kern w:val="0"/>
        </w:rPr>
        <w:t>協</w:t>
      </w:r>
      <w:r w:rsidR="000E039F" w:rsidRPr="00F02B6C">
        <w:rPr>
          <w:rFonts w:ascii="標楷體" w:eastAsia="標楷體" w:hAnsi="標楷體"/>
          <w:color w:val="auto"/>
          <w:kern w:val="0"/>
        </w:rPr>
        <w:t>辦單位：</w:t>
      </w:r>
      <w:r w:rsidR="004918EE" w:rsidRPr="00F02B6C">
        <w:rPr>
          <w:rFonts w:ascii="標楷體" w:eastAsia="標楷體" w:hAnsi="標楷體" w:hint="eastAsia"/>
          <w:color w:val="auto"/>
        </w:rPr>
        <w:t>臺北市立聯合醫院</w:t>
      </w:r>
      <w:r w:rsidR="000906BB" w:rsidRPr="00F02B6C">
        <w:rPr>
          <w:rFonts w:ascii="標楷體" w:eastAsia="標楷體" w:hAnsi="標楷體" w:hint="eastAsia"/>
          <w:color w:val="auto"/>
        </w:rPr>
        <w:t>-</w:t>
      </w:r>
      <w:r w:rsidR="004918EE" w:rsidRPr="00F02B6C">
        <w:rPr>
          <w:rFonts w:ascii="標楷體" w:eastAsia="標楷體" w:hAnsi="標楷體" w:hint="eastAsia"/>
          <w:color w:val="auto"/>
        </w:rPr>
        <w:t>陽明院區</w:t>
      </w:r>
      <w:r w:rsidR="00CA2EC4" w:rsidRPr="00F02B6C">
        <w:rPr>
          <w:rFonts w:ascii="標楷體" w:eastAsia="標楷體" w:hAnsi="標楷體" w:hint="eastAsia"/>
          <w:color w:val="auto"/>
        </w:rPr>
        <w:t>、</w:t>
      </w:r>
      <w:r w:rsidR="00856E80" w:rsidRPr="00F02B6C">
        <w:rPr>
          <w:rFonts w:ascii="標楷體" w:eastAsia="標楷體" w:hAnsi="標楷體"/>
          <w:color w:val="auto"/>
        </w:rPr>
        <w:t>高雄</w:t>
      </w:r>
      <w:proofErr w:type="gramStart"/>
      <w:r w:rsidR="000906BB" w:rsidRPr="00F02B6C">
        <w:rPr>
          <w:rFonts w:ascii="標楷體" w:eastAsia="標楷體" w:hAnsi="標楷體" w:hint="eastAsia"/>
          <w:color w:val="auto"/>
        </w:rPr>
        <w:t>阮</w:t>
      </w:r>
      <w:proofErr w:type="gramEnd"/>
      <w:r w:rsidR="000906BB" w:rsidRPr="00F02B6C">
        <w:rPr>
          <w:rFonts w:ascii="標楷體" w:eastAsia="標楷體" w:hAnsi="標楷體" w:hint="eastAsia"/>
          <w:color w:val="auto"/>
        </w:rPr>
        <w:t>綜合</w:t>
      </w:r>
      <w:r w:rsidR="00856E80" w:rsidRPr="00F02B6C">
        <w:rPr>
          <w:rFonts w:ascii="標楷體" w:eastAsia="標楷體" w:hAnsi="標楷體"/>
          <w:color w:val="auto"/>
        </w:rPr>
        <w:t>醫院</w:t>
      </w:r>
    </w:p>
    <w:p w:rsidR="005B537A" w:rsidRPr="00F02B6C" w:rsidRDefault="007C04E0" w:rsidP="00F009EA">
      <w:pPr>
        <w:widowControl/>
        <w:pBdr>
          <w:top w:val="none" w:sz="0" w:space="0" w:color="auto"/>
          <w:left w:val="none" w:sz="0" w:space="0" w:color="auto"/>
          <w:bottom w:val="none" w:sz="0" w:space="0" w:color="auto"/>
          <w:right w:val="none" w:sz="0" w:space="0" w:color="auto"/>
          <w:between w:val="none" w:sz="0" w:space="0" w:color="auto"/>
        </w:pBdr>
        <w:spacing w:line="400" w:lineRule="exact"/>
        <w:ind w:left="1699" w:hangingChars="708" w:hanging="1699"/>
        <w:rPr>
          <w:rFonts w:ascii="標楷體" w:eastAsia="標楷體" w:hAnsi="標楷體"/>
          <w:color w:val="auto"/>
          <w:kern w:val="0"/>
        </w:rPr>
      </w:pPr>
      <w:r w:rsidRPr="00F02B6C">
        <w:rPr>
          <w:rFonts w:ascii="標楷體" w:eastAsia="標楷體" w:hAnsi="標楷體" w:hint="eastAsia"/>
          <w:color w:val="auto"/>
          <w:kern w:val="0"/>
        </w:rPr>
        <w:t>二、</w:t>
      </w:r>
      <w:r w:rsidR="009425F2" w:rsidRPr="00F02B6C">
        <w:rPr>
          <w:rFonts w:ascii="標楷體" w:eastAsia="標楷體" w:hAnsi="標楷體"/>
          <w:color w:val="auto"/>
          <w:kern w:val="0"/>
        </w:rPr>
        <w:t>課程</w:t>
      </w:r>
      <w:r w:rsidR="00664945" w:rsidRPr="00F02B6C">
        <w:rPr>
          <w:rFonts w:ascii="標楷體" w:eastAsia="標楷體" w:hAnsi="標楷體" w:hint="eastAsia"/>
          <w:color w:val="auto"/>
          <w:kern w:val="0"/>
        </w:rPr>
        <w:t>說明</w:t>
      </w:r>
      <w:r w:rsidR="009425F2" w:rsidRPr="00F02B6C">
        <w:rPr>
          <w:rFonts w:ascii="標楷體" w:eastAsia="標楷體" w:hAnsi="標楷體"/>
          <w:color w:val="auto"/>
          <w:kern w:val="0"/>
        </w:rPr>
        <w:t>：</w:t>
      </w:r>
    </w:p>
    <w:p w:rsidR="005B537A" w:rsidRPr="00F02B6C" w:rsidRDefault="00F009E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ascii="標楷體" w:eastAsia="標楷體" w:hAnsi="標楷體" w:hint="eastAsia"/>
          <w:color w:val="auto"/>
          <w:kern w:val="0"/>
        </w:rPr>
        <w:t>將國際對母乳哺育新</w:t>
      </w:r>
      <w:r w:rsidRPr="00F02B6C">
        <w:rPr>
          <w:rFonts w:eastAsia="標楷體"/>
          <w:color w:val="auto"/>
          <w:kern w:val="0"/>
        </w:rPr>
        <w:t>知</w:t>
      </w:r>
      <w:r w:rsidR="00BE10A4" w:rsidRPr="00F02B6C">
        <w:rPr>
          <w:rFonts w:eastAsia="標楷體" w:hint="eastAsia"/>
          <w:color w:val="auto"/>
          <w:kern w:val="0"/>
        </w:rPr>
        <w:t>納</w:t>
      </w:r>
      <w:r w:rsidRPr="00F02B6C">
        <w:rPr>
          <w:rFonts w:eastAsia="標楷體"/>
          <w:color w:val="auto"/>
          <w:kern w:val="0"/>
        </w:rPr>
        <w:t>入課程中，</w:t>
      </w:r>
      <w:r w:rsidRPr="00F02B6C">
        <w:rPr>
          <w:rFonts w:eastAsia="標楷體"/>
          <w:color w:val="auto"/>
          <w:shd w:val="clear" w:color="auto" w:fill="FFFFFF"/>
        </w:rPr>
        <w:t>包括</w:t>
      </w:r>
      <w:r w:rsidRPr="00F02B6C">
        <w:rPr>
          <w:rFonts w:eastAsia="標楷體"/>
          <w:color w:val="auto"/>
          <w:shd w:val="clear" w:color="auto" w:fill="FFFFFF"/>
        </w:rPr>
        <w:t>BFHI</w:t>
      </w:r>
      <w:proofErr w:type="gramStart"/>
      <w:r w:rsidRPr="00F02B6C">
        <w:rPr>
          <w:rFonts w:eastAsia="標楷體"/>
          <w:color w:val="auto"/>
          <w:shd w:val="clear" w:color="auto" w:fill="FFFFFF"/>
        </w:rPr>
        <w:t>愛嬰醫院</w:t>
      </w:r>
      <w:proofErr w:type="gramEnd"/>
      <w:r w:rsidRPr="00F02B6C">
        <w:rPr>
          <w:rFonts w:eastAsia="標楷體"/>
          <w:color w:val="auto"/>
          <w:shd w:val="clear" w:color="auto" w:fill="FFFFFF"/>
        </w:rPr>
        <w:t>國際新標準，</w:t>
      </w:r>
      <w:r w:rsidRPr="00F02B6C">
        <w:rPr>
          <w:rFonts w:eastAsia="標楷體"/>
          <w:color w:val="auto"/>
          <w:kern w:val="0"/>
        </w:rPr>
        <w:t>亦融入同理心的概念及運用與採用</w:t>
      </w:r>
      <w:r w:rsidRPr="00F02B6C">
        <w:rPr>
          <w:rFonts w:eastAsia="標楷體"/>
          <w:color w:val="auto"/>
          <w:kern w:val="0"/>
        </w:rPr>
        <w:t>(SDM)</w:t>
      </w:r>
      <w:r w:rsidRPr="00F02B6C">
        <w:rPr>
          <w:rFonts w:eastAsia="標楷體"/>
          <w:color w:val="auto"/>
          <w:kern w:val="0"/>
        </w:rPr>
        <w:t>衛教教材說明。</w:t>
      </w:r>
    </w:p>
    <w:p w:rsidR="005B537A" w:rsidRPr="00F02B6C" w:rsidRDefault="00F009E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eastAsia="標楷體"/>
          <w:color w:val="auto"/>
          <w:kern w:val="0"/>
        </w:rPr>
        <w:t>依母嬰親善醫療院所認證</w:t>
      </w:r>
      <w:r w:rsidR="00A933B7" w:rsidRPr="00F02B6C">
        <w:rPr>
          <w:rFonts w:eastAsia="標楷體" w:hint="eastAsia"/>
          <w:color w:val="auto"/>
          <w:kern w:val="0"/>
        </w:rPr>
        <w:t>基</w:t>
      </w:r>
      <w:r w:rsidRPr="00F02B6C">
        <w:rPr>
          <w:rFonts w:eastAsia="標楷體"/>
          <w:color w:val="auto"/>
          <w:kern w:val="0"/>
        </w:rPr>
        <w:t>準，</w:t>
      </w:r>
      <w:r w:rsidR="00BE10A4" w:rsidRPr="00F02B6C">
        <w:rPr>
          <w:rFonts w:eastAsia="標楷體" w:hint="eastAsia"/>
          <w:color w:val="auto"/>
          <w:kern w:val="0"/>
        </w:rPr>
        <w:t>強化</w:t>
      </w:r>
      <w:proofErr w:type="gramStart"/>
      <w:r w:rsidRPr="00F02B6C">
        <w:rPr>
          <w:rFonts w:eastAsia="標楷體"/>
          <w:color w:val="auto"/>
          <w:kern w:val="0"/>
        </w:rPr>
        <w:t>產前脹奶及</w:t>
      </w:r>
      <w:proofErr w:type="gramEnd"/>
      <w:r w:rsidRPr="00F02B6C">
        <w:rPr>
          <w:rFonts w:eastAsia="標楷體"/>
          <w:color w:val="auto"/>
          <w:kern w:val="0"/>
        </w:rPr>
        <w:t>乳房腫脹處理的</w:t>
      </w:r>
      <w:r w:rsidR="00A933B7" w:rsidRPr="00F02B6C">
        <w:rPr>
          <w:rFonts w:eastAsia="標楷體" w:hint="eastAsia"/>
          <w:color w:val="auto"/>
          <w:kern w:val="0"/>
        </w:rPr>
        <w:t>衛教</w:t>
      </w:r>
      <w:r w:rsidRPr="00F02B6C">
        <w:rPr>
          <w:rFonts w:eastAsia="標楷體"/>
          <w:color w:val="auto"/>
          <w:kern w:val="0"/>
        </w:rPr>
        <w:t>，</w:t>
      </w:r>
      <w:r w:rsidR="00BE10A4" w:rsidRPr="00F02B6C">
        <w:rPr>
          <w:rFonts w:eastAsia="標楷體" w:hint="eastAsia"/>
          <w:color w:val="auto"/>
          <w:kern w:val="0"/>
        </w:rPr>
        <w:t>以及</w:t>
      </w:r>
      <w:r w:rsidRPr="00F02B6C">
        <w:rPr>
          <w:rFonts w:eastAsia="標楷體"/>
          <w:color w:val="auto"/>
          <w:kern w:val="0"/>
        </w:rPr>
        <w:t>產後協助處理，</w:t>
      </w:r>
      <w:r w:rsidR="00BE10A4" w:rsidRPr="00F02B6C">
        <w:rPr>
          <w:rFonts w:eastAsia="標楷體" w:hint="eastAsia"/>
          <w:color w:val="auto"/>
          <w:kern w:val="0"/>
        </w:rPr>
        <w:t>並</w:t>
      </w:r>
      <w:r w:rsidR="00A933B7" w:rsidRPr="00F02B6C">
        <w:rPr>
          <w:rFonts w:eastAsia="標楷體" w:hint="eastAsia"/>
          <w:color w:val="auto"/>
          <w:kern w:val="0"/>
        </w:rPr>
        <w:t>強化</w:t>
      </w:r>
      <w:r w:rsidRPr="00F02B6C">
        <w:rPr>
          <w:rFonts w:eastAsia="標楷體"/>
          <w:color w:val="auto"/>
          <w:kern w:val="0"/>
        </w:rPr>
        <w:t>婦女哺乳期間所遇到的問題</w:t>
      </w:r>
      <w:r w:rsidR="00BE10A4" w:rsidRPr="00F02B6C">
        <w:rPr>
          <w:rFonts w:eastAsia="標楷體" w:hint="eastAsia"/>
          <w:color w:val="auto"/>
          <w:kern w:val="0"/>
        </w:rPr>
        <w:t>之處理</w:t>
      </w:r>
      <w:r w:rsidRPr="00F02B6C">
        <w:rPr>
          <w:rFonts w:eastAsia="標楷體"/>
          <w:color w:val="auto"/>
          <w:kern w:val="0"/>
        </w:rPr>
        <w:t>。</w:t>
      </w:r>
    </w:p>
    <w:p w:rsidR="00A933B7" w:rsidRPr="00F02B6C" w:rsidRDefault="005B537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eastAsia="標楷體"/>
          <w:color w:val="auto"/>
          <w:kern w:val="0"/>
        </w:rPr>
        <w:t>為</w:t>
      </w:r>
      <w:r w:rsidR="00BE10A4" w:rsidRPr="00F02B6C">
        <w:rPr>
          <w:rFonts w:eastAsia="標楷體" w:hint="eastAsia"/>
          <w:color w:val="auto"/>
          <w:kern w:val="0"/>
        </w:rPr>
        <w:t>強化</w:t>
      </w:r>
      <w:proofErr w:type="gramStart"/>
      <w:r w:rsidR="0095217E" w:rsidRPr="00F02B6C">
        <w:rPr>
          <w:rFonts w:eastAsia="標楷體"/>
          <w:color w:val="auto"/>
          <w:kern w:val="0"/>
        </w:rPr>
        <w:t>照護母嬰</w:t>
      </w:r>
      <w:proofErr w:type="gramEnd"/>
      <w:r w:rsidR="0095217E" w:rsidRPr="00F02B6C">
        <w:rPr>
          <w:rFonts w:eastAsia="標楷體"/>
          <w:color w:val="auto"/>
          <w:kern w:val="0"/>
        </w:rPr>
        <w:t>的工作人員</w:t>
      </w:r>
      <w:r w:rsidR="00BE10A4" w:rsidRPr="00F02B6C">
        <w:rPr>
          <w:rFonts w:eastAsia="標楷體" w:hint="eastAsia"/>
          <w:color w:val="auto"/>
          <w:kern w:val="0"/>
        </w:rPr>
        <w:t>實證醫學</w:t>
      </w:r>
      <w:r w:rsidR="005B3A18" w:rsidRPr="00F02B6C">
        <w:rPr>
          <w:rFonts w:eastAsia="標楷體" w:hint="eastAsia"/>
          <w:color w:val="auto"/>
          <w:kern w:val="0"/>
        </w:rPr>
        <w:t>基礎</w:t>
      </w:r>
      <w:r w:rsidR="0095217E" w:rsidRPr="00F02B6C">
        <w:rPr>
          <w:rFonts w:eastAsia="標楷體"/>
          <w:color w:val="auto"/>
          <w:kern w:val="0"/>
        </w:rPr>
        <w:t>，</w:t>
      </w:r>
      <w:r w:rsidR="005B3A18" w:rsidRPr="00F02B6C">
        <w:rPr>
          <w:rFonts w:eastAsia="標楷體" w:hint="eastAsia"/>
          <w:color w:val="auto"/>
          <w:kern w:val="0"/>
        </w:rPr>
        <w:t>納入母</w:t>
      </w:r>
      <w:r w:rsidR="005B3A18" w:rsidRPr="00F02B6C">
        <w:rPr>
          <w:rFonts w:eastAsia="標楷體"/>
          <w:color w:val="auto"/>
          <w:kern w:val="0"/>
        </w:rPr>
        <w:t>乳</w:t>
      </w:r>
      <w:r w:rsidR="0095217E" w:rsidRPr="00F02B6C">
        <w:rPr>
          <w:rFonts w:eastAsia="標楷體"/>
          <w:color w:val="auto"/>
          <w:kern w:val="0"/>
        </w:rPr>
        <w:t>哺</w:t>
      </w:r>
      <w:r w:rsidR="005B3A18" w:rsidRPr="00F02B6C">
        <w:rPr>
          <w:rFonts w:eastAsia="標楷體" w:hint="eastAsia"/>
          <w:color w:val="auto"/>
          <w:kern w:val="0"/>
        </w:rPr>
        <w:t>育</w:t>
      </w:r>
      <w:r w:rsidR="0095217E" w:rsidRPr="00F02B6C">
        <w:rPr>
          <w:rFonts w:eastAsia="標楷體"/>
          <w:color w:val="auto"/>
          <w:kern w:val="0"/>
        </w:rPr>
        <w:t>相關實證系統性文獻的統合分析與臨床實務應用</w:t>
      </w:r>
      <w:r w:rsidR="005B3A18" w:rsidRPr="00F02B6C">
        <w:rPr>
          <w:rFonts w:eastAsia="標楷體" w:hint="eastAsia"/>
          <w:color w:val="auto"/>
          <w:kern w:val="0"/>
        </w:rPr>
        <w:t>之課程</w:t>
      </w:r>
      <w:r w:rsidR="0095217E" w:rsidRPr="00F02B6C">
        <w:rPr>
          <w:rFonts w:eastAsia="標楷體"/>
          <w:color w:val="auto"/>
          <w:kern w:val="0"/>
        </w:rPr>
        <w:t>。</w:t>
      </w:r>
    </w:p>
    <w:p w:rsidR="00F009EA" w:rsidRPr="00F02B6C" w:rsidRDefault="00F009E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eastAsia="標楷體"/>
          <w:color w:val="auto"/>
          <w:kern w:val="0"/>
        </w:rPr>
        <w:t>加入生活技能</w:t>
      </w:r>
      <w:r w:rsidRPr="00F02B6C">
        <w:rPr>
          <w:rFonts w:eastAsia="標楷體"/>
          <w:color w:val="auto"/>
          <w:kern w:val="0"/>
        </w:rPr>
        <w:t>(life skills)</w:t>
      </w:r>
      <w:r w:rsidRPr="00F02B6C">
        <w:rPr>
          <w:rFonts w:eastAsia="標楷體"/>
          <w:color w:val="auto"/>
          <w:kern w:val="0"/>
        </w:rPr>
        <w:t>融入母乳哺育教學中</w:t>
      </w:r>
      <w:r w:rsidR="0095217E" w:rsidRPr="00F02B6C">
        <w:rPr>
          <w:rFonts w:eastAsia="標楷體"/>
          <w:color w:val="auto"/>
          <w:kern w:val="0"/>
        </w:rPr>
        <w:t>，</w:t>
      </w:r>
      <w:r w:rsidR="005B3A18" w:rsidRPr="00F02B6C">
        <w:rPr>
          <w:rFonts w:eastAsia="標楷體" w:hint="eastAsia"/>
          <w:color w:val="auto"/>
          <w:kern w:val="0"/>
        </w:rPr>
        <w:t>係因</w:t>
      </w:r>
      <w:r w:rsidR="0095217E" w:rsidRPr="00F02B6C">
        <w:rPr>
          <w:rFonts w:eastAsia="標楷體"/>
          <w:color w:val="auto"/>
          <w:kern w:val="0"/>
        </w:rPr>
        <w:t>生活技能是</w:t>
      </w:r>
      <w:r w:rsidR="0095217E" w:rsidRPr="00F02B6C">
        <w:rPr>
          <w:rFonts w:eastAsia="標楷體"/>
          <w:color w:val="auto"/>
        </w:rPr>
        <w:t>使人們能正向解決、適應每天面對的健康生活需求及挑戰的能力及機制，有助於增進個人行為能力或增進人與他人或周圍環境之共同行動能力，來改變周遭環境氛圍，使之有利於健康的產出，哺</w:t>
      </w:r>
      <w:r w:rsidR="00360E0A" w:rsidRPr="00F02B6C">
        <w:rPr>
          <w:rFonts w:eastAsia="標楷體"/>
          <w:color w:val="auto"/>
        </w:rPr>
        <w:t>乳是其中的一例</w:t>
      </w:r>
      <w:r w:rsidR="00A933B7" w:rsidRPr="00F02B6C">
        <w:rPr>
          <w:rFonts w:eastAsia="標楷體"/>
          <w:color w:val="auto"/>
        </w:rPr>
        <w:t>。</w:t>
      </w:r>
      <w:r w:rsidR="00360E0A" w:rsidRPr="00F02B6C">
        <w:rPr>
          <w:rFonts w:eastAsia="標楷體"/>
          <w:color w:val="auto"/>
          <w:kern w:val="0"/>
        </w:rPr>
        <w:t>生活技能</w:t>
      </w:r>
      <w:r w:rsidR="00360E0A" w:rsidRPr="00F02B6C">
        <w:rPr>
          <w:rFonts w:eastAsia="標楷體"/>
          <w:color w:val="auto"/>
          <w:kern w:val="0"/>
        </w:rPr>
        <w:t>(life skills)</w:t>
      </w:r>
      <w:r w:rsidR="00360E0A" w:rsidRPr="00F02B6C">
        <w:rPr>
          <w:rFonts w:eastAsia="標楷體"/>
          <w:color w:val="auto"/>
          <w:kern w:val="0"/>
        </w:rPr>
        <w:t>融入母乳哺育教學，將討論</w:t>
      </w:r>
      <w:r w:rsidR="00360E0A" w:rsidRPr="00F02B6C">
        <w:rPr>
          <w:rFonts w:eastAsia="標楷體"/>
          <w:color w:val="auto"/>
        </w:rPr>
        <w:t>如何應用於</w:t>
      </w:r>
      <w:r w:rsidR="005B3A18" w:rsidRPr="00F02B6C">
        <w:rPr>
          <w:rFonts w:eastAsia="標楷體"/>
          <w:color w:val="auto"/>
          <w:kern w:val="0"/>
        </w:rPr>
        <w:t>母乳哺育</w:t>
      </w:r>
      <w:r w:rsidR="00360E0A" w:rsidRPr="00F02B6C">
        <w:rPr>
          <w:rFonts w:eastAsia="標楷體"/>
          <w:color w:val="auto"/>
        </w:rPr>
        <w:t>的真實生活情境中</w:t>
      </w:r>
      <w:r w:rsidRPr="00F02B6C">
        <w:rPr>
          <w:rFonts w:eastAsia="標楷體"/>
          <w:color w:val="auto"/>
          <w:kern w:val="0"/>
        </w:rPr>
        <w:t>。</w:t>
      </w:r>
    </w:p>
    <w:p w:rsidR="000E039F" w:rsidRPr="00837A5B" w:rsidRDefault="007C04E0" w:rsidP="000E6345">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eastAsia="標楷體"/>
          <w:kern w:val="0"/>
        </w:rPr>
      </w:pPr>
      <w:r w:rsidRPr="00837A5B">
        <w:rPr>
          <w:rFonts w:eastAsia="標楷體"/>
          <w:kern w:val="0"/>
        </w:rPr>
        <w:t>三、</w:t>
      </w:r>
      <w:r w:rsidR="005545AD" w:rsidRPr="00837A5B">
        <w:rPr>
          <w:rFonts w:eastAsia="標楷體"/>
          <w:kern w:val="0"/>
        </w:rPr>
        <w:t>研習</w:t>
      </w:r>
      <w:r w:rsidR="000E039F" w:rsidRPr="00837A5B">
        <w:rPr>
          <w:rFonts w:eastAsia="標楷體"/>
          <w:kern w:val="0"/>
        </w:rPr>
        <w:t>日期：</w:t>
      </w:r>
      <w:r w:rsidRPr="00837A5B">
        <w:rPr>
          <w:rFonts w:eastAsia="標楷體"/>
          <w:kern w:val="0"/>
        </w:rPr>
        <w:t>北</w:t>
      </w:r>
      <w:r w:rsidR="000E039F" w:rsidRPr="00837A5B">
        <w:rPr>
          <w:rFonts w:eastAsia="標楷體"/>
          <w:kern w:val="0"/>
        </w:rPr>
        <w:t>區</w:t>
      </w:r>
      <w:r w:rsidR="000E039F" w:rsidRPr="00837A5B">
        <w:rPr>
          <w:rFonts w:eastAsia="標楷體"/>
          <w:kern w:val="0"/>
        </w:rPr>
        <w:t>-10</w:t>
      </w:r>
      <w:r w:rsidR="000906BB" w:rsidRPr="00837A5B">
        <w:rPr>
          <w:rFonts w:eastAsia="標楷體"/>
          <w:kern w:val="0"/>
        </w:rPr>
        <w:t>8</w:t>
      </w:r>
      <w:r w:rsidR="000E039F" w:rsidRPr="00837A5B">
        <w:rPr>
          <w:rFonts w:eastAsia="標楷體"/>
          <w:kern w:val="0"/>
        </w:rPr>
        <w:t>年</w:t>
      </w:r>
      <w:r w:rsidR="00771AE8" w:rsidRPr="00837A5B">
        <w:rPr>
          <w:rFonts w:eastAsia="標楷體"/>
          <w:kern w:val="0"/>
        </w:rPr>
        <w:t>0</w:t>
      </w:r>
      <w:r w:rsidR="000906BB" w:rsidRPr="00837A5B">
        <w:rPr>
          <w:rFonts w:eastAsia="標楷體"/>
          <w:kern w:val="0"/>
        </w:rPr>
        <w:t>8</w:t>
      </w:r>
      <w:r w:rsidR="000E039F" w:rsidRPr="00837A5B">
        <w:rPr>
          <w:rFonts w:eastAsia="標楷體"/>
          <w:kern w:val="0"/>
        </w:rPr>
        <w:t>月</w:t>
      </w:r>
      <w:r w:rsidR="000906BB" w:rsidRPr="00837A5B">
        <w:rPr>
          <w:rFonts w:eastAsia="標楷體"/>
          <w:kern w:val="0"/>
        </w:rPr>
        <w:t>06</w:t>
      </w:r>
      <w:r w:rsidR="000E039F" w:rsidRPr="00837A5B">
        <w:rPr>
          <w:rFonts w:eastAsia="標楷體"/>
          <w:kern w:val="0"/>
        </w:rPr>
        <w:t>日</w:t>
      </w:r>
      <w:r w:rsidR="000E039F" w:rsidRPr="00837A5B">
        <w:rPr>
          <w:rFonts w:eastAsia="標楷體"/>
          <w:kern w:val="0"/>
        </w:rPr>
        <w:t>(</w:t>
      </w:r>
      <w:r w:rsidR="000E039F" w:rsidRPr="00837A5B">
        <w:rPr>
          <w:rFonts w:eastAsia="標楷體"/>
          <w:kern w:val="0"/>
        </w:rPr>
        <w:t>星期</w:t>
      </w:r>
      <w:r w:rsidR="000906BB" w:rsidRPr="00837A5B">
        <w:rPr>
          <w:rFonts w:eastAsia="標楷體"/>
          <w:kern w:val="0"/>
        </w:rPr>
        <w:t>二</w:t>
      </w:r>
      <w:r w:rsidR="000E039F" w:rsidRPr="00837A5B">
        <w:rPr>
          <w:rFonts w:eastAsia="標楷體"/>
          <w:kern w:val="0"/>
        </w:rPr>
        <w:t>)</w:t>
      </w:r>
    </w:p>
    <w:p w:rsidR="000E039F" w:rsidRPr="00837A5B" w:rsidRDefault="007C04E0" w:rsidP="00837A5B">
      <w:pPr>
        <w:widowControl/>
        <w:adjustRightInd w:val="0"/>
        <w:snapToGrid w:val="0"/>
        <w:spacing w:line="400" w:lineRule="exact"/>
        <w:ind w:firstLine="851"/>
        <w:jc w:val="both"/>
        <w:textAlignment w:val="baseline"/>
        <w:rPr>
          <w:rFonts w:eastAsia="標楷體"/>
          <w:kern w:val="0"/>
        </w:rPr>
      </w:pPr>
      <w:r w:rsidRPr="00837A5B">
        <w:rPr>
          <w:rFonts w:eastAsia="標楷體"/>
          <w:kern w:val="0"/>
        </w:rPr>
        <w:t xml:space="preserve">              </w:t>
      </w:r>
      <w:r w:rsidRPr="00837A5B">
        <w:rPr>
          <w:rFonts w:eastAsia="標楷體"/>
          <w:kern w:val="0"/>
        </w:rPr>
        <w:t>中</w:t>
      </w:r>
      <w:r w:rsidR="000E039F" w:rsidRPr="00837A5B">
        <w:rPr>
          <w:rFonts w:eastAsia="標楷體"/>
          <w:kern w:val="0"/>
        </w:rPr>
        <w:t>區</w:t>
      </w:r>
      <w:r w:rsidR="000E039F" w:rsidRPr="00837A5B">
        <w:rPr>
          <w:rFonts w:eastAsia="標楷體"/>
          <w:kern w:val="0"/>
        </w:rPr>
        <w:t>-</w:t>
      </w:r>
      <w:r w:rsidRPr="00837A5B">
        <w:rPr>
          <w:rFonts w:eastAsia="標楷體"/>
          <w:kern w:val="0"/>
        </w:rPr>
        <w:t>10</w:t>
      </w:r>
      <w:r w:rsidR="000906BB" w:rsidRPr="00837A5B">
        <w:rPr>
          <w:rFonts w:eastAsia="標楷體"/>
          <w:kern w:val="0"/>
        </w:rPr>
        <w:t>8</w:t>
      </w:r>
      <w:r w:rsidRPr="00837A5B">
        <w:rPr>
          <w:rFonts w:eastAsia="標楷體"/>
          <w:kern w:val="0"/>
        </w:rPr>
        <w:t>年</w:t>
      </w:r>
      <w:r w:rsidR="000906BB" w:rsidRPr="00837A5B">
        <w:rPr>
          <w:rFonts w:eastAsia="標楷體"/>
          <w:kern w:val="0"/>
        </w:rPr>
        <w:t>08</w:t>
      </w:r>
      <w:r w:rsidR="000E039F" w:rsidRPr="00837A5B">
        <w:rPr>
          <w:rFonts w:eastAsia="標楷體"/>
          <w:kern w:val="0"/>
        </w:rPr>
        <w:t>月</w:t>
      </w:r>
      <w:r w:rsidR="000906BB" w:rsidRPr="00837A5B">
        <w:rPr>
          <w:rFonts w:eastAsia="標楷體"/>
          <w:kern w:val="0"/>
        </w:rPr>
        <w:t>15</w:t>
      </w:r>
      <w:r w:rsidR="000E039F" w:rsidRPr="00837A5B">
        <w:rPr>
          <w:rFonts w:eastAsia="標楷體"/>
          <w:kern w:val="0"/>
        </w:rPr>
        <w:t>日</w:t>
      </w:r>
      <w:r w:rsidR="000E039F" w:rsidRPr="00837A5B">
        <w:rPr>
          <w:rFonts w:eastAsia="標楷體"/>
          <w:kern w:val="0"/>
        </w:rPr>
        <w:t>(</w:t>
      </w:r>
      <w:r w:rsidR="000E039F" w:rsidRPr="00837A5B">
        <w:rPr>
          <w:rFonts w:eastAsia="標楷體"/>
          <w:kern w:val="0"/>
        </w:rPr>
        <w:t>星期</w:t>
      </w:r>
      <w:r w:rsidR="000906BB" w:rsidRPr="00837A5B">
        <w:rPr>
          <w:rFonts w:eastAsia="標楷體"/>
          <w:kern w:val="0"/>
        </w:rPr>
        <w:t>四</w:t>
      </w:r>
      <w:r w:rsidR="000E039F" w:rsidRPr="00837A5B">
        <w:rPr>
          <w:rFonts w:eastAsia="標楷體"/>
          <w:kern w:val="0"/>
        </w:rPr>
        <w:t>)</w:t>
      </w:r>
    </w:p>
    <w:p w:rsidR="000E039F" w:rsidRPr="00837A5B" w:rsidRDefault="007C04E0" w:rsidP="00837A5B">
      <w:pPr>
        <w:widowControl/>
        <w:adjustRightInd w:val="0"/>
        <w:snapToGrid w:val="0"/>
        <w:spacing w:line="400" w:lineRule="exact"/>
        <w:ind w:firstLine="851"/>
        <w:jc w:val="both"/>
        <w:textAlignment w:val="baseline"/>
        <w:rPr>
          <w:rFonts w:eastAsia="標楷體"/>
          <w:kern w:val="0"/>
        </w:rPr>
      </w:pPr>
      <w:r w:rsidRPr="00837A5B">
        <w:rPr>
          <w:rFonts w:eastAsia="標楷體"/>
          <w:kern w:val="0"/>
        </w:rPr>
        <w:t xml:space="preserve">              </w:t>
      </w:r>
      <w:r w:rsidRPr="00837A5B">
        <w:rPr>
          <w:rFonts w:eastAsia="標楷體"/>
          <w:kern w:val="0"/>
        </w:rPr>
        <w:t>南</w:t>
      </w:r>
      <w:r w:rsidR="000E039F" w:rsidRPr="00837A5B">
        <w:rPr>
          <w:rFonts w:eastAsia="標楷體"/>
          <w:kern w:val="0"/>
        </w:rPr>
        <w:t>區</w:t>
      </w:r>
      <w:r w:rsidR="000E039F" w:rsidRPr="00837A5B">
        <w:rPr>
          <w:rFonts w:eastAsia="標楷體"/>
          <w:kern w:val="0"/>
        </w:rPr>
        <w:t>-</w:t>
      </w:r>
      <w:r w:rsidRPr="00837A5B">
        <w:rPr>
          <w:rFonts w:eastAsia="標楷體"/>
          <w:kern w:val="0"/>
        </w:rPr>
        <w:t>10</w:t>
      </w:r>
      <w:r w:rsidR="000906BB" w:rsidRPr="00837A5B">
        <w:rPr>
          <w:rFonts w:eastAsia="標楷體"/>
          <w:kern w:val="0"/>
        </w:rPr>
        <w:t>8</w:t>
      </w:r>
      <w:r w:rsidRPr="00837A5B">
        <w:rPr>
          <w:rFonts w:eastAsia="標楷體"/>
          <w:kern w:val="0"/>
        </w:rPr>
        <w:t>年</w:t>
      </w:r>
      <w:r w:rsidR="000906BB" w:rsidRPr="00837A5B">
        <w:rPr>
          <w:rFonts w:eastAsia="標楷體"/>
          <w:kern w:val="0"/>
        </w:rPr>
        <w:t>09</w:t>
      </w:r>
      <w:r w:rsidR="000E039F" w:rsidRPr="00837A5B">
        <w:rPr>
          <w:rFonts w:eastAsia="標楷體"/>
          <w:kern w:val="0"/>
        </w:rPr>
        <w:t>月</w:t>
      </w:r>
      <w:r w:rsidR="000906BB" w:rsidRPr="00837A5B">
        <w:rPr>
          <w:rFonts w:eastAsia="標楷體"/>
          <w:kern w:val="0"/>
        </w:rPr>
        <w:t>01</w:t>
      </w:r>
      <w:r w:rsidR="000E039F" w:rsidRPr="00837A5B">
        <w:rPr>
          <w:rFonts w:eastAsia="標楷體"/>
          <w:kern w:val="0"/>
        </w:rPr>
        <w:t>日</w:t>
      </w:r>
      <w:r w:rsidR="000E039F" w:rsidRPr="00837A5B">
        <w:rPr>
          <w:rFonts w:eastAsia="標楷體"/>
          <w:kern w:val="0"/>
        </w:rPr>
        <w:t>(</w:t>
      </w:r>
      <w:r w:rsidR="000E039F" w:rsidRPr="00837A5B">
        <w:rPr>
          <w:rFonts w:eastAsia="標楷體"/>
          <w:kern w:val="0"/>
        </w:rPr>
        <w:t>星期</w:t>
      </w:r>
      <w:r w:rsidR="000906BB" w:rsidRPr="00837A5B">
        <w:rPr>
          <w:rFonts w:eastAsia="標楷體"/>
          <w:kern w:val="0"/>
        </w:rPr>
        <w:t>日</w:t>
      </w:r>
      <w:r w:rsidR="000E039F" w:rsidRPr="00837A5B">
        <w:rPr>
          <w:rFonts w:eastAsia="標楷體"/>
          <w:kern w:val="0"/>
        </w:rPr>
        <w:t>)</w:t>
      </w:r>
    </w:p>
    <w:p w:rsidR="007C04E0" w:rsidRPr="00837A5B" w:rsidRDefault="007C04E0"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utoSpaceDE w:val="0"/>
        <w:autoSpaceDN w:val="0"/>
        <w:adjustRightInd w:val="0"/>
        <w:snapToGrid w:val="0"/>
        <w:spacing w:line="400" w:lineRule="exact"/>
        <w:jc w:val="both"/>
        <w:textAlignment w:val="baseline"/>
        <w:rPr>
          <w:rFonts w:eastAsia="標楷體"/>
          <w:kern w:val="0"/>
        </w:rPr>
      </w:pPr>
      <w:r w:rsidRPr="00837A5B">
        <w:rPr>
          <w:rFonts w:eastAsia="標楷體"/>
          <w:kern w:val="0"/>
        </w:rPr>
        <w:t>四、</w:t>
      </w:r>
      <w:r w:rsidR="005545AD" w:rsidRPr="00837A5B">
        <w:rPr>
          <w:rFonts w:eastAsia="標楷體"/>
          <w:kern w:val="0"/>
        </w:rPr>
        <w:t>研習</w:t>
      </w:r>
      <w:r w:rsidR="000E039F" w:rsidRPr="00837A5B">
        <w:rPr>
          <w:rFonts w:eastAsia="標楷體"/>
          <w:kern w:val="0"/>
        </w:rPr>
        <w:t>地點：</w:t>
      </w:r>
      <w:r w:rsidRPr="00837A5B">
        <w:rPr>
          <w:rFonts w:eastAsia="標楷體"/>
          <w:kern w:val="0"/>
        </w:rPr>
        <w:t>北區</w:t>
      </w:r>
      <w:r w:rsidR="00A933B7" w:rsidRPr="00837A5B">
        <w:rPr>
          <w:rFonts w:eastAsia="標楷體"/>
          <w:kern w:val="0"/>
        </w:rPr>
        <w:t>-</w:t>
      </w:r>
      <w:r w:rsidR="004918EE" w:rsidRPr="00837A5B">
        <w:rPr>
          <w:rFonts w:eastAsia="標楷體"/>
        </w:rPr>
        <w:t>臺北市立聯合醫院</w:t>
      </w:r>
      <w:r w:rsidR="000906BB" w:rsidRPr="00837A5B">
        <w:rPr>
          <w:rFonts w:eastAsia="標楷體"/>
        </w:rPr>
        <w:t>-</w:t>
      </w:r>
      <w:r w:rsidR="004918EE" w:rsidRPr="00837A5B">
        <w:rPr>
          <w:rFonts w:eastAsia="標楷體"/>
        </w:rPr>
        <w:t>陽明院區</w:t>
      </w:r>
      <w:r w:rsidR="000906BB" w:rsidRPr="00837A5B">
        <w:rPr>
          <w:rFonts w:eastAsia="標楷體"/>
          <w:kern w:val="0"/>
        </w:rPr>
        <w:t xml:space="preserve"> </w:t>
      </w:r>
      <w:r w:rsidRPr="00837A5B">
        <w:rPr>
          <w:rFonts w:eastAsia="標楷體"/>
          <w:kern w:val="0"/>
        </w:rPr>
        <w:t>(</w:t>
      </w:r>
      <w:r w:rsidR="004918EE" w:rsidRPr="00837A5B">
        <w:rPr>
          <w:rFonts w:eastAsia="標楷體"/>
          <w:kern w:val="0"/>
        </w:rPr>
        <w:t>臺北市士林區雨聲街</w:t>
      </w:r>
      <w:r w:rsidR="004918EE" w:rsidRPr="00837A5B">
        <w:rPr>
          <w:rFonts w:eastAsia="標楷體"/>
          <w:kern w:val="0"/>
        </w:rPr>
        <w:t>105</w:t>
      </w:r>
      <w:r w:rsidR="004918EE" w:rsidRPr="00837A5B">
        <w:rPr>
          <w:rFonts w:eastAsia="標楷體"/>
          <w:kern w:val="0"/>
        </w:rPr>
        <w:t>號</w:t>
      </w:r>
      <w:r w:rsidRPr="00837A5B">
        <w:rPr>
          <w:rFonts w:eastAsia="標楷體"/>
          <w:kern w:val="0"/>
        </w:rPr>
        <w:t>)</w:t>
      </w:r>
    </w:p>
    <w:p w:rsidR="000906BB" w:rsidRPr="00837A5B" w:rsidRDefault="007C04E0" w:rsidP="00A933B7">
      <w:pPr>
        <w:pStyle w:val="af8"/>
        <w:snapToGrid w:val="0"/>
        <w:spacing w:line="400" w:lineRule="exact"/>
        <w:ind w:leftChars="297" w:left="713" w:firstLineChars="198" w:firstLine="475"/>
        <w:rPr>
          <w:rFonts w:ascii="Times New Roman" w:hAnsi="Times New Roman"/>
          <w:lang w:eastAsia="zh-TW"/>
        </w:rPr>
      </w:pPr>
      <w:r w:rsidRPr="00837A5B">
        <w:rPr>
          <w:rFonts w:ascii="Times New Roman" w:hAnsi="Times New Roman"/>
          <w:color w:val="000000"/>
          <w:lang w:eastAsia="zh-TW"/>
        </w:rPr>
        <w:t xml:space="preserve">       </w:t>
      </w:r>
      <w:r w:rsidR="000906BB" w:rsidRPr="00837A5B">
        <w:rPr>
          <w:rFonts w:ascii="Times New Roman" w:hAnsi="Times New Roman"/>
          <w:color w:val="000000"/>
          <w:lang w:eastAsia="zh-TW"/>
        </w:rPr>
        <w:t xml:space="preserve"> </w:t>
      </w:r>
      <w:r w:rsidR="000906BB" w:rsidRPr="00837A5B">
        <w:rPr>
          <w:rFonts w:ascii="Times New Roman" w:hAnsi="Times New Roman"/>
          <w:lang w:eastAsia="zh-TW"/>
        </w:rPr>
        <w:t>中區</w:t>
      </w:r>
      <w:r w:rsidR="000906BB" w:rsidRPr="00837A5B">
        <w:rPr>
          <w:rFonts w:ascii="Times New Roman" w:hAnsi="Times New Roman"/>
          <w:lang w:eastAsia="zh-TW"/>
        </w:rPr>
        <w:t>-</w:t>
      </w:r>
      <w:proofErr w:type="gramStart"/>
      <w:r w:rsidR="000906BB" w:rsidRPr="00837A5B">
        <w:rPr>
          <w:rFonts w:ascii="Times New Roman" w:hAnsi="Times New Roman"/>
          <w:lang w:eastAsia="zh-TW"/>
        </w:rPr>
        <w:t>臺中維</w:t>
      </w:r>
      <w:proofErr w:type="gramEnd"/>
      <w:r w:rsidR="000906BB" w:rsidRPr="00837A5B">
        <w:rPr>
          <w:rFonts w:ascii="Times New Roman" w:hAnsi="Times New Roman"/>
          <w:lang w:eastAsia="zh-TW"/>
        </w:rPr>
        <w:t>他露基金會館</w:t>
      </w:r>
      <w:r w:rsidR="000906BB" w:rsidRPr="00837A5B">
        <w:rPr>
          <w:rFonts w:ascii="Times New Roman" w:hAnsi="Times New Roman"/>
          <w:lang w:eastAsia="zh-TW"/>
        </w:rPr>
        <w:t>1</w:t>
      </w:r>
      <w:r w:rsidR="000906BB" w:rsidRPr="00837A5B">
        <w:rPr>
          <w:rFonts w:ascii="Times New Roman" w:hAnsi="Times New Roman"/>
          <w:lang w:eastAsia="zh-TW"/>
        </w:rPr>
        <w:t>樓會議室</w:t>
      </w:r>
      <w:r w:rsidR="000906BB" w:rsidRPr="00837A5B">
        <w:rPr>
          <w:rFonts w:ascii="Times New Roman" w:hAnsi="Times New Roman"/>
          <w:lang w:eastAsia="zh-TW"/>
        </w:rPr>
        <w:t>(</w:t>
      </w:r>
      <w:r w:rsidR="000906BB" w:rsidRPr="00837A5B">
        <w:rPr>
          <w:rFonts w:ascii="Times New Roman" w:hAnsi="Times New Roman"/>
          <w:lang w:eastAsia="zh-TW"/>
        </w:rPr>
        <w:t>台中市潭子區豐興路一段</w:t>
      </w:r>
      <w:r w:rsidR="000906BB" w:rsidRPr="00837A5B">
        <w:rPr>
          <w:rFonts w:ascii="Times New Roman" w:hAnsi="Times New Roman"/>
          <w:lang w:eastAsia="zh-TW"/>
        </w:rPr>
        <w:t>88</w:t>
      </w:r>
      <w:r w:rsidR="000906BB" w:rsidRPr="00837A5B">
        <w:rPr>
          <w:rFonts w:ascii="Times New Roman" w:hAnsi="Times New Roman"/>
          <w:lang w:eastAsia="zh-TW"/>
        </w:rPr>
        <w:t>號</w:t>
      </w:r>
      <w:r w:rsidR="000906BB" w:rsidRPr="00837A5B">
        <w:rPr>
          <w:rFonts w:ascii="Times New Roman" w:hAnsi="Times New Roman"/>
          <w:lang w:eastAsia="zh-TW"/>
        </w:rPr>
        <w:t>)</w:t>
      </w:r>
    </w:p>
    <w:p w:rsidR="000E039F" w:rsidRPr="00837A5B" w:rsidRDefault="001F4566" w:rsidP="000906BB">
      <w:pPr>
        <w:pStyle w:val="af8"/>
        <w:snapToGrid w:val="0"/>
        <w:spacing w:line="400" w:lineRule="exact"/>
        <w:ind w:leftChars="694" w:left="1666"/>
        <w:rPr>
          <w:rFonts w:ascii="Times New Roman" w:hAnsi="Times New Roman"/>
          <w:color w:val="000000"/>
          <w:lang w:eastAsia="zh-TW"/>
        </w:rPr>
      </w:pPr>
      <w:r w:rsidRPr="00837A5B">
        <w:rPr>
          <w:rFonts w:ascii="Times New Roman" w:hAnsi="Times New Roman"/>
          <w:color w:val="000000"/>
          <w:lang w:eastAsia="zh-TW"/>
        </w:rPr>
        <w:t>南區</w:t>
      </w:r>
      <w:r w:rsidRPr="00837A5B">
        <w:rPr>
          <w:rFonts w:ascii="Times New Roman" w:hAnsi="Times New Roman"/>
          <w:color w:val="000000"/>
          <w:lang w:eastAsia="zh-TW"/>
        </w:rPr>
        <w:t>-</w:t>
      </w:r>
      <w:r w:rsidR="000906BB" w:rsidRPr="00837A5B">
        <w:rPr>
          <w:rFonts w:ascii="Times New Roman" w:hAnsi="Times New Roman"/>
          <w:lang w:eastAsia="zh-TW"/>
        </w:rPr>
        <w:t>高雄</w:t>
      </w:r>
      <w:proofErr w:type="gramStart"/>
      <w:r w:rsidR="000906BB" w:rsidRPr="00837A5B">
        <w:rPr>
          <w:rFonts w:ascii="Times New Roman" w:hAnsi="Times New Roman"/>
          <w:lang w:eastAsia="zh-TW"/>
        </w:rPr>
        <w:t>阮</w:t>
      </w:r>
      <w:proofErr w:type="gramEnd"/>
      <w:r w:rsidR="000906BB" w:rsidRPr="00837A5B">
        <w:rPr>
          <w:rFonts w:ascii="Times New Roman" w:hAnsi="Times New Roman"/>
          <w:lang w:eastAsia="zh-TW"/>
        </w:rPr>
        <w:t>綜合醫院</w:t>
      </w:r>
      <w:r w:rsidR="00856E80" w:rsidRPr="00837A5B">
        <w:rPr>
          <w:rFonts w:ascii="Times New Roman" w:hAnsi="Times New Roman"/>
          <w:color w:val="000000"/>
          <w:lang w:eastAsia="zh-TW"/>
        </w:rPr>
        <w:t xml:space="preserve"> </w:t>
      </w:r>
      <w:r w:rsidR="007C04E0" w:rsidRPr="00837A5B">
        <w:rPr>
          <w:rFonts w:ascii="Times New Roman" w:hAnsi="Times New Roman"/>
          <w:color w:val="000000"/>
          <w:spacing w:val="-1"/>
          <w:lang w:eastAsia="zh-TW"/>
        </w:rPr>
        <w:t>(</w:t>
      </w:r>
      <w:r w:rsidR="000906BB" w:rsidRPr="00837A5B">
        <w:rPr>
          <w:rStyle w:val="afb"/>
          <w:rFonts w:ascii="Times New Roman" w:hAnsi="Times New Roman"/>
          <w:b w:val="0"/>
          <w:bCs w:val="0"/>
          <w:lang w:eastAsia="zh-TW"/>
        </w:rPr>
        <w:t>高雄</w:t>
      </w:r>
      <w:r w:rsidR="000906BB" w:rsidRPr="00837A5B">
        <w:rPr>
          <w:rFonts w:ascii="Times New Roman" w:hAnsi="Times New Roman"/>
          <w:shd w:val="clear" w:color="auto" w:fill="FFFFFF"/>
          <w:lang w:eastAsia="zh-TW"/>
        </w:rPr>
        <w:t>市苓雅區成功一路</w:t>
      </w:r>
      <w:r w:rsidR="000906BB" w:rsidRPr="00837A5B">
        <w:rPr>
          <w:rFonts w:ascii="Times New Roman" w:hAnsi="Times New Roman"/>
          <w:shd w:val="clear" w:color="auto" w:fill="FFFFFF"/>
          <w:lang w:eastAsia="zh-TW"/>
        </w:rPr>
        <w:t>162</w:t>
      </w:r>
      <w:r w:rsidR="000906BB" w:rsidRPr="00837A5B">
        <w:rPr>
          <w:rFonts w:ascii="Times New Roman" w:hAnsi="Times New Roman"/>
          <w:shd w:val="clear" w:color="auto" w:fill="FFFFFF"/>
          <w:lang w:eastAsia="zh-TW"/>
        </w:rPr>
        <w:t>號</w:t>
      </w:r>
      <w:r w:rsidR="007C04E0" w:rsidRPr="00837A5B">
        <w:rPr>
          <w:rFonts w:ascii="Times New Roman" w:hAnsi="Times New Roman"/>
          <w:color w:val="000000"/>
          <w:lang w:eastAsia="zh-TW"/>
        </w:rPr>
        <w:t>)</w:t>
      </w:r>
    </w:p>
    <w:p w:rsidR="000E039F" w:rsidRPr="00837A5B" w:rsidRDefault="007C04E0" w:rsidP="00856E80">
      <w:pPr>
        <w:pStyle w:val="a8"/>
        <w:widowControl/>
        <w:autoSpaceDE w:val="0"/>
        <w:autoSpaceDN w:val="0"/>
        <w:adjustRightInd w:val="0"/>
        <w:snapToGrid w:val="0"/>
        <w:spacing w:line="400" w:lineRule="exact"/>
        <w:ind w:leftChars="0" w:left="0"/>
        <w:rPr>
          <w:rFonts w:eastAsia="標楷體"/>
          <w:kern w:val="0"/>
        </w:rPr>
      </w:pPr>
      <w:r w:rsidRPr="00837A5B">
        <w:rPr>
          <w:rFonts w:eastAsia="標楷體"/>
          <w:kern w:val="0"/>
        </w:rPr>
        <w:t>五、</w:t>
      </w:r>
      <w:r w:rsidR="000A2EE3" w:rsidRPr="00837A5B">
        <w:rPr>
          <w:rFonts w:eastAsia="標楷體"/>
          <w:kern w:val="0"/>
        </w:rPr>
        <w:t>研習</w:t>
      </w:r>
      <w:r w:rsidR="000E039F" w:rsidRPr="00837A5B">
        <w:rPr>
          <w:rFonts w:eastAsia="標楷體"/>
          <w:kern w:val="0"/>
        </w:rPr>
        <w:t>人數：</w:t>
      </w:r>
      <w:r w:rsidRPr="00837A5B">
        <w:rPr>
          <w:rFonts w:eastAsia="標楷體"/>
          <w:kern w:val="0"/>
        </w:rPr>
        <w:t>北區</w:t>
      </w:r>
      <w:r w:rsidRPr="00837A5B">
        <w:rPr>
          <w:rFonts w:eastAsia="標楷體"/>
          <w:kern w:val="0"/>
        </w:rPr>
        <w:t>-</w:t>
      </w:r>
      <w:r w:rsidR="004918EE" w:rsidRPr="00837A5B">
        <w:rPr>
          <w:rFonts w:eastAsia="標楷體"/>
          <w:kern w:val="0"/>
        </w:rPr>
        <w:t>3</w:t>
      </w:r>
      <w:r w:rsidRPr="00837A5B">
        <w:rPr>
          <w:rFonts w:eastAsia="標楷體"/>
          <w:kern w:val="0"/>
        </w:rPr>
        <w:t>0</w:t>
      </w:r>
      <w:r w:rsidRPr="00837A5B">
        <w:rPr>
          <w:rFonts w:eastAsia="標楷體"/>
          <w:kern w:val="0"/>
        </w:rPr>
        <w:t>人</w:t>
      </w:r>
      <w:r w:rsidR="000906BB" w:rsidRPr="00837A5B">
        <w:rPr>
          <w:rFonts w:eastAsia="標楷體"/>
          <w:kern w:val="0"/>
        </w:rPr>
        <w:t>(</w:t>
      </w:r>
      <w:r w:rsidR="000906BB" w:rsidRPr="00837A5B">
        <w:rPr>
          <w:rFonts w:eastAsia="標楷體"/>
          <w:kern w:val="0"/>
        </w:rPr>
        <w:t>暫估</w:t>
      </w:r>
      <w:r w:rsidR="000906BB" w:rsidRPr="00837A5B">
        <w:rPr>
          <w:rFonts w:eastAsia="標楷體"/>
          <w:kern w:val="0"/>
        </w:rPr>
        <w:t>)</w:t>
      </w:r>
      <w:r w:rsidRPr="00837A5B">
        <w:rPr>
          <w:rFonts w:eastAsia="標楷體"/>
          <w:kern w:val="0"/>
        </w:rPr>
        <w:t>、</w:t>
      </w:r>
      <w:r w:rsidR="000E039F" w:rsidRPr="00837A5B">
        <w:rPr>
          <w:rFonts w:eastAsia="標楷體"/>
          <w:kern w:val="0"/>
        </w:rPr>
        <w:t>南區</w:t>
      </w:r>
      <w:r w:rsidR="000E039F" w:rsidRPr="00837A5B">
        <w:rPr>
          <w:rFonts w:eastAsia="標楷體"/>
          <w:kern w:val="0"/>
        </w:rPr>
        <w:t>-</w:t>
      </w:r>
      <w:r w:rsidRPr="00837A5B">
        <w:rPr>
          <w:rFonts w:eastAsia="標楷體"/>
          <w:kern w:val="0"/>
        </w:rPr>
        <w:t>3</w:t>
      </w:r>
      <w:r w:rsidR="000E039F" w:rsidRPr="00837A5B">
        <w:rPr>
          <w:rFonts w:eastAsia="標楷體"/>
          <w:kern w:val="0"/>
        </w:rPr>
        <w:t>0</w:t>
      </w:r>
      <w:r w:rsidR="000E039F" w:rsidRPr="00837A5B">
        <w:rPr>
          <w:rFonts w:eastAsia="標楷體"/>
          <w:kern w:val="0"/>
        </w:rPr>
        <w:t>人</w:t>
      </w:r>
      <w:r w:rsidR="000906BB" w:rsidRPr="00837A5B">
        <w:rPr>
          <w:rFonts w:eastAsia="標楷體"/>
          <w:kern w:val="0"/>
        </w:rPr>
        <w:t>(</w:t>
      </w:r>
      <w:r w:rsidR="000906BB" w:rsidRPr="00837A5B">
        <w:rPr>
          <w:rFonts w:eastAsia="標楷體"/>
          <w:kern w:val="0"/>
        </w:rPr>
        <w:t>暫估</w:t>
      </w:r>
      <w:r w:rsidR="000906BB" w:rsidRPr="00837A5B">
        <w:rPr>
          <w:rFonts w:eastAsia="標楷體"/>
          <w:kern w:val="0"/>
        </w:rPr>
        <w:t>)</w:t>
      </w:r>
      <w:r w:rsidRPr="00837A5B">
        <w:rPr>
          <w:rFonts w:eastAsia="標楷體"/>
          <w:kern w:val="0"/>
        </w:rPr>
        <w:t>、</w:t>
      </w:r>
      <w:r w:rsidR="000E039F" w:rsidRPr="00837A5B">
        <w:rPr>
          <w:rFonts w:eastAsia="標楷體"/>
          <w:kern w:val="0"/>
        </w:rPr>
        <w:t>中區</w:t>
      </w:r>
      <w:r w:rsidR="000E039F" w:rsidRPr="00837A5B">
        <w:rPr>
          <w:rFonts w:eastAsia="標楷體"/>
          <w:kern w:val="0"/>
        </w:rPr>
        <w:t>-</w:t>
      </w:r>
      <w:r w:rsidRPr="00837A5B">
        <w:rPr>
          <w:rFonts w:eastAsia="標楷體"/>
          <w:kern w:val="0"/>
        </w:rPr>
        <w:t>3</w:t>
      </w:r>
      <w:r w:rsidR="000E039F" w:rsidRPr="00837A5B">
        <w:rPr>
          <w:rFonts w:eastAsia="標楷體"/>
          <w:kern w:val="0"/>
        </w:rPr>
        <w:t>0</w:t>
      </w:r>
      <w:r w:rsidR="000E039F" w:rsidRPr="00837A5B">
        <w:rPr>
          <w:rFonts w:eastAsia="標楷體"/>
          <w:kern w:val="0"/>
        </w:rPr>
        <w:t>人</w:t>
      </w:r>
      <w:r w:rsidRPr="00837A5B">
        <w:rPr>
          <w:rFonts w:eastAsia="標楷體"/>
          <w:kern w:val="0"/>
        </w:rPr>
        <w:t>(</w:t>
      </w:r>
      <w:r w:rsidRPr="00837A5B">
        <w:rPr>
          <w:rFonts w:eastAsia="標楷體"/>
          <w:kern w:val="0"/>
        </w:rPr>
        <w:t>暫估</w:t>
      </w:r>
      <w:r w:rsidRPr="00837A5B">
        <w:rPr>
          <w:rFonts w:eastAsia="標楷體"/>
          <w:kern w:val="0"/>
        </w:rPr>
        <w:t>)</w:t>
      </w:r>
      <w:r w:rsidRPr="00837A5B">
        <w:rPr>
          <w:rFonts w:eastAsia="標楷體"/>
          <w:kern w:val="0"/>
        </w:rPr>
        <w:t>。</w:t>
      </w:r>
    </w:p>
    <w:p w:rsidR="000E039F" w:rsidRPr="00837A5B" w:rsidRDefault="007C04E0"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eastAsia="標楷體"/>
          <w:kern w:val="0"/>
        </w:rPr>
      </w:pPr>
      <w:r w:rsidRPr="00837A5B">
        <w:rPr>
          <w:rFonts w:eastAsia="標楷體"/>
          <w:kern w:val="0"/>
        </w:rPr>
        <w:t>六、</w:t>
      </w:r>
      <w:r w:rsidR="000E039F" w:rsidRPr="00837A5B">
        <w:rPr>
          <w:rFonts w:eastAsia="標楷體"/>
          <w:kern w:val="0"/>
        </w:rPr>
        <w:t>參加對象：母乳哺育種子講師皆可參與</w:t>
      </w:r>
      <w:r w:rsidR="00444102" w:rsidRPr="00837A5B">
        <w:rPr>
          <w:rFonts w:eastAsia="標楷體"/>
          <w:kern w:val="0"/>
        </w:rPr>
        <w:t>(</w:t>
      </w:r>
      <w:r w:rsidR="000906BB" w:rsidRPr="00837A5B">
        <w:rPr>
          <w:rFonts w:eastAsia="標楷體"/>
          <w:kern w:val="0"/>
        </w:rPr>
        <w:t>以</w:t>
      </w:r>
      <w:r w:rsidR="00771AE8" w:rsidRPr="00837A5B">
        <w:rPr>
          <w:rFonts w:eastAsia="標楷體"/>
          <w:kern w:val="0"/>
        </w:rPr>
        <w:t>當年度</w:t>
      </w:r>
      <w:proofErr w:type="gramStart"/>
      <w:r w:rsidR="00771AE8" w:rsidRPr="00837A5B">
        <w:rPr>
          <w:rFonts w:eastAsia="標楷體"/>
          <w:kern w:val="0"/>
        </w:rPr>
        <w:t>需</w:t>
      </w:r>
      <w:r w:rsidR="00444102" w:rsidRPr="00837A5B">
        <w:rPr>
          <w:rFonts w:eastAsia="標楷體"/>
          <w:kern w:val="0"/>
        </w:rPr>
        <w:t>續證</w:t>
      </w:r>
      <w:proofErr w:type="gramEnd"/>
      <w:r w:rsidR="00771AE8" w:rsidRPr="00837A5B">
        <w:rPr>
          <w:rFonts w:eastAsia="標楷體"/>
          <w:kern w:val="0"/>
        </w:rPr>
        <w:t>者</w:t>
      </w:r>
      <w:r w:rsidR="00444102" w:rsidRPr="00837A5B">
        <w:rPr>
          <w:rFonts w:eastAsia="標楷體"/>
          <w:kern w:val="0"/>
        </w:rPr>
        <w:t>為優先</w:t>
      </w:r>
      <w:proofErr w:type="gramStart"/>
      <w:r w:rsidR="00771AE8" w:rsidRPr="00837A5B">
        <w:rPr>
          <w:rFonts w:eastAsia="標楷體"/>
          <w:kern w:val="0"/>
        </w:rPr>
        <w:t>安排</w:t>
      </w:r>
      <w:r w:rsidR="00444102" w:rsidRPr="00837A5B">
        <w:rPr>
          <w:rFonts w:eastAsia="標楷體"/>
          <w:kern w:val="0"/>
        </w:rPr>
        <w:t>參訓</w:t>
      </w:r>
      <w:proofErr w:type="gramEnd"/>
      <w:r w:rsidR="00444102" w:rsidRPr="00837A5B">
        <w:rPr>
          <w:rFonts w:eastAsia="標楷體"/>
          <w:kern w:val="0"/>
        </w:rPr>
        <w:t>)</w:t>
      </w:r>
      <w:r w:rsidR="000E039F" w:rsidRPr="00837A5B">
        <w:rPr>
          <w:rFonts w:eastAsia="標楷體"/>
          <w:kern w:val="0"/>
        </w:rPr>
        <w:t>。</w:t>
      </w:r>
    </w:p>
    <w:p w:rsidR="00444102" w:rsidRPr="00837A5B"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eastAsia="標楷體"/>
          <w:kern w:val="0"/>
        </w:rPr>
      </w:pPr>
      <w:r w:rsidRPr="00837A5B">
        <w:rPr>
          <w:rFonts w:eastAsia="標楷體"/>
          <w:kern w:val="0"/>
        </w:rPr>
        <w:t>七、</w:t>
      </w:r>
      <w:r w:rsidR="000E039F" w:rsidRPr="00837A5B">
        <w:rPr>
          <w:rFonts w:eastAsia="標楷體"/>
          <w:kern w:val="0"/>
        </w:rPr>
        <w:t>報名費用：免費</w:t>
      </w:r>
      <w:r w:rsidR="000E039F" w:rsidRPr="00837A5B">
        <w:rPr>
          <w:rFonts w:eastAsia="標楷體"/>
          <w:kern w:val="0"/>
        </w:rPr>
        <w:t>(</w:t>
      </w:r>
      <w:r w:rsidR="000E039F" w:rsidRPr="00837A5B">
        <w:rPr>
          <w:rFonts w:eastAsia="標楷體"/>
          <w:kern w:val="0"/>
        </w:rPr>
        <w:t>經費由國民健康署</w:t>
      </w:r>
      <w:proofErr w:type="gramStart"/>
      <w:r w:rsidR="000E039F" w:rsidRPr="00837A5B">
        <w:rPr>
          <w:rFonts w:eastAsia="標楷體"/>
          <w:kern w:val="0"/>
        </w:rPr>
        <w:t>菸</w:t>
      </w:r>
      <w:proofErr w:type="gramEnd"/>
      <w:r w:rsidR="000E039F" w:rsidRPr="00837A5B">
        <w:rPr>
          <w:rFonts w:eastAsia="標楷體"/>
          <w:kern w:val="0"/>
        </w:rPr>
        <w:t>品健康福利捐支應</w:t>
      </w:r>
      <w:r w:rsidR="000E039F" w:rsidRPr="00837A5B">
        <w:rPr>
          <w:rFonts w:eastAsia="標楷體"/>
          <w:kern w:val="0"/>
        </w:rPr>
        <w:t>)</w:t>
      </w:r>
      <w:r w:rsidR="000E039F" w:rsidRPr="00837A5B">
        <w:rPr>
          <w:rFonts w:eastAsia="標楷體"/>
          <w:kern w:val="0"/>
        </w:rPr>
        <w:t>，提供</w:t>
      </w:r>
      <w:r w:rsidR="000906BB" w:rsidRPr="00837A5B">
        <w:rPr>
          <w:rFonts w:eastAsia="標楷體"/>
          <w:kern w:val="0"/>
        </w:rPr>
        <w:t>當天</w:t>
      </w:r>
      <w:r w:rsidR="000E039F" w:rsidRPr="00837A5B">
        <w:rPr>
          <w:rFonts w:eastAsia="標楷體"/>
          <w:kern w:val="0"/>
        </w:rPr>
        <w:t>課程午餐外，其餘</w:t>
      </w:r>
    </w:p>
    <w:p w:rsidR="000E039F"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eastAsia="標楷體"/>
          <w:kern w:val="0"/>
        </w:rPr>
      </w:pPr>
      <w:r w:rsidRPr="00837A5B">
        <w:rPr>
          <w:rFonts w:eastAsia="標楷體"/>
          <w:kern w:val="0"/>
        </w:rPr>
        <w:t xml:space="preserve">              </w:t>
      </w:r>
      <w:r w:rsidR="009F608E" w:rsidRPr="00837A5B">
        <w:rPr>
          <w:rFonts w:eastAsia="標楷體"/>
          <w:kern w:val="0"/>
        </w:rPr>
        <w:t xml:space="preserve">              </w:t>
      </w:r>
      <w:r w:rsidR="000E039F" w:rsidRPr="00837A5B">
        <w:rPr>
          <w:rFonts w:eastAsia="標楷體"/>
          <w:kern w:val="0"/>
        </w:rPr>
        <w:t>交通、住宿請自理。</w:t>
      </w:r>
    </w:p>
    <w:p w:rsidR="00BE0639" w:rsidRDefault="00BE0639" w:rsidP="00BE0639">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textAlignment w:val="baseline"/>
      </w:pPr>
      <w:r>
        <w:rPr>
          <w:rFonts w:eastAsia="標楷體" w:hint="eastAsia"/>
          <w:kern w:val="0"/>
        </w:rPr>
        <w:t>八、報名方式</w:t>
      </w:r>
      <w:r w:rsidRPr="000E6345">
        <w:rPr>
          <w:rFonts w:ascii="標楷體" w:eastAsia="標楷體" w:hAnsi="標楷體" w:hint="eastAsia"/>
          <w:color w:val="auto"/>
          <w:kern w:val="0"/>
        </w:rPr>
        <w:t>：</w:t>
      </w:r>
      <w:r>
        <w:rPr>
          <w:rFonts w:ascii="標楷體" w:eastAsia="標楷體" w:hAnsi="標楷體" w:hint="eastAsia"/>
          <w:color w:val="auto"/>
          <w:kern w:val="0"/>
        </w:rPr>
        <w:t>網路報名</w:t>
      </w:r>
      <w:hyperlink r:id="rId7" w:history="1">
        <w:r w:rsidRPr="00BE0639">
          <w:rPr>
            <w:color w:val="0000FF"/>
            <w:u w:val="single"/>
          </w:rPr>
          <w:t>https://docs.google.com/forms/d/13ciIVoEz2lqac0lHpH_vnMKM</w:t>
        </w:r>
        <w:r w:rsidRPr="00BE0639">
          <w:rPr>
            <w:color w:val="0000FF"/>
            <w:u w:val="single"/>
          </w:rPr>
          <w:t>5</w:t>
        </w:r>
        <w:r w:rsidRPr="00BE0639">
          <w:rPr>
            <w:color w:val="0000FF"/>
            <w:u w:val="single"/>
          </w:rPr>
          <w:t>UvARJO89sFP9WAgrtM/edit</w:t>
        </w:r>
      </w:hyperlink>
    </w:p>
    <w:p w:rsidR="00BE0639" w:rsidRPr="00BE0639" w:rsidRDefault="00BE0639" w:rsidP="00BE0639">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textAlignment w:val="baseline"/>
        <w:rPr>
          <w:rFonts w:ascii="標楷體" w:eastAsia="標楷體" w:hAnsi="標楷體" w:hint="eastAsia"/>
          <w:kern w:val="0"/>
        </w:rPr>
      </w:pPr>
      <w:r>
        <w:rPr>
          <w:rFonts w:hint="eastAsia"/>
        </w:rPr>
        <w:t xml:space="preserve">        </w:t>
      </w:r>
      <w:r w:rsidRPr="00BE0639">
        <w:rPr>
          <w:rFonts w:ascii="標楷體" w:eastAsia="標楷體" w:hAnsi="標楷體" w:hint="eastAsia"/>
        </w:rPr>
        <w:t>報名截止日</w:t>
      </w:r>
      <w:r w:rsidRPr="000E6345">
        <w:rPr>
          <w:rFonts w:ascii="標楷體" w:eastAsia="標楷體" w:hAnsi="標楷體" w:hint="eastAsia"/>
          <w:color w:val="auto"/>
          <w:kern w:val="0"/>
        </w:rPr>
        <w:t>：</w:t>
      </w:r>
      <w:r w:rsidRPr="00BE0639">
        <w:rPr>
          <w:rFonts w:ascii="標楷體" w:eastAsia="標楷體" w:hAnsi="標楷體" w:hint="eastAsia"/>
          <w:color w:val="auto"/>
          <w:kern w:val="0"/>
        </w:rPr>
        <w:t>108年07月30日</w:t>
      </w:r>
      <w:r>
        <w:rPr>
          <w:rFonts w:ascii="標楷體" w:eastAsia="標楷體" w:hAnsi="標楷體" w:hint="eastAsia"/>
          <w:color w:val="auto"/>
          <w:kern w:val="0"/>
        </w:rPr>
        <w:t>；公告日期</w:t>
      </w:r>
      <w:r w:rsidRPr="000E6345">
        <w:rPr>
          <w:rFonts w:ascii="標楷體" w:eastAsia="標楷體" w:hAnsi="標楷體" w:hint="eastAsia"/>
          <w:color w:val="auto"/>
          <w:kern w:val="0"/>
        </w:rPr>
        <w:t>：</w:t>
      </w:r>
      <w:r w:rsidRPr="00BE0639">
        <w:rPr>
          <w:rFonts w:ascii="標楷體" w:eastAsia="標楷體" w:hAnsi="標楷體" w:hint="eastAsia"/>
          <w:color w:val="auto"/>
          <w:kern w:val="0"/>
        </w:rPr>
        <w:t>108年08月01日</w:t>
      </w:r>
    </w:p>
    <w:p w:rsidR="00444102" w:rsidRPr="000E6345" w:rsidRDefault="00BE0639" w:rsidP="00856E80">
      <w:pPr>
        <w:widowControl/>
        <w:pBdr>
          <w:top w:val="none" w:sz="0" w:space="0" w:color="auto"/>
          <w:left w:val="none" w:sz="0" w:space="0" w:color="auto"/>
          <w:bottom w:val="none" w:sz="0" w:space="0" w:color="auto"/>
          <w:right w:val="none" w:sz="0" w:space="0" w:color="auto"/>
          <w:between w:val="none" w:sz="0" w:space="0" w:color="auto"/>
        </w:pBdr>
        <w:tabs>
          <w:tab w:val="left" w:pos="182"/>
          <w:tab w:val="left" w:pos="1701"/>
        </w:tabs>
        <w:adjustRightInd w:val="0"/>
        <w:snapToGrid w:val="0"/>
        <w:spacing w:line="400" w:lineRule="exact"/>
        <w:jc w:val="both"/>
        <w:textAlignment w:val="baseline"/>
        <w:rPr>
          <w:rFonts w:ascii="標楷體" w:eastAsia="標楷體" w:hAnsi="標楷體"/>
          <w:color w:val="auto"/>
          <w:kern w:val="0"/>
        </w:rPr>
      </w:pPr>
      <w:r>
        <w:rPr>
          <w:rFonts w:ascii="標楷體" w:eastAsia="標楷體" w:hAnsi="標楷體" w:hint="eastAsia"/>
          <w:color w:val="auto"/>
          <w:kern w:val="0"/>
        </w:rPr>
        <w:t>九</w:t>
      </w:r>
      <w:r w:rsidR="00444102" w:rsidRPr="000E6345">
        <w:rPr>
          <w:rFonts w:ascii="標楷體" w:eastAsia="標楷體" w:hAnsi="標楷體" w:hint="eastAsia"/>
          <w:color w:val="auto"/>
          <w:kern w:val="0"/>
        </w:rPr>
        <w:t>、</w:t>
      </w:r>
      <w:r w:rsidR="000E039F" w:rsidRPr="000E6345">
        <w:rPr>
          <w:rFonts w:ascii="標楷體" w:eastAsia="標楷體" w:hAnsi="標楷體" w:hint="eastAsia"/>
          <w:color w:val="auto"/>
          <w:kern w:val="0"/>
        </w:rPr>
        <w:t>課程實施：</w:t>
      </w:r>
    </w:p>
    <w:p w:rsidR="000E039F" w:rsidRPr="000E6345"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 w:val="left" w:pos="1701"/>
        </w:tabs>
        <w:adjustRightInd w:val="0"/>
        <w:snapToGrid w:val="0"/>
        <w:spacing w:line="400" w:lineRule="exact"/>
        <w:jc w:val="both"/>
        <w:textAlignment w:val="baseline"/>
        <w:rPr>
          <w:rFonts w:ascii="標楷體" w:eastAsia="標楷體" w:hAnsi="標楷體"/>
          <w:b/>
          <w:color w:val="auto"/>
          <w:kern w:val="0"/>
          <w:u w:val="single"/>
        </w:rPr>
      </w:pPr>
      <w:r w:rsidRPr="000E6345">
        <w:rPr>
          <w:rFonts w:ascii="標楷體" w:eastAsia="標楷體" w:hAnsi="標楷體" w:hint="eastAsia"/>
          <w:color w:val="auto"/>
          <w:kern w:val="0"/>
        </w:rPr>
        <w:t xml:space="preserve"> (</w:t>
      </w:r>
      <w:proofErr w:type="gramStart"/>
      <w:r w:rsidRPr="000E6345">
        <w:rPr>
          <w:rFonts w:ascii="標楷體" w:eastAsia="標楷體" w:hAnsi="標楷體" w:hint="eastAsia"/>
          <w:color w:val="auto"/>
          <w:kern w:val="0"/>
        </w:rPr>
        <w:t>一</w:t>
      </w:r>
      <w:proofErr w:type="gramEnd"/>
      <w:r w:rsidRPr="000E6345">
        <w:rPr>
          <w:rFonts w:ascii="標楷體" w:eastAsia="標楷體" w:hAnsi="標楷體" w:hint="eastAsia"/>
          <w:color w:val="auto"/>
          <w:kern w:val="0"/>
        </w:rPr>
        <w:t>)</w:t>
      </w:r>
      <w:r w:rsidR="000E039F" w:rsidRPr="000E6345">
        <w:rPr>
          <w:rFonts w:ascii="標楷體" w:eastAsia="標楷體" w:hAnsi="標楷體" w:hint="eastAsia"/>
          <w:color w:val="auto"/>
          <w:kern w:val="0"/>
        </w:rPr>
        <w:t>授課方式：專題演講、分組討論、演練與實作</w:t>
      </w:r>
    </w:p>
    <w:p w:rsidR="000E039F" w:rsidRPr="000E6345" w:rsidRDefault="000E039F" w:rsidP="00856E80">
      <w:pPr>
        <w:widowControl/>
        <w:tabs>
          <w:tab w:val="left" w:pos="182"/>
          <w:tab w:val="left" w:pos="1701"/>
        </w:tabs>
        <w:adjustRightInd w:val="0"/>
        <w:snapToGrid w:val="0"/>
        <w:spacing w:line="400" w:lineRule="exact"/>
        <w:jc w:val="both"/>
        <w:textAlignment w:val="baseline"/>
        <w:rPr>
          <w:rFonts w:ascii="標楷體" w:eastAsia="標楷體" w:hAnsi="標楷體"/>
          <w:color w:val="auto"/>
          <w:kern w:val="0"/>
        </w:rPr>
      </w:pPr>
      <w:r w:rsidRPr="000E6345">
        <w:rPr>
          <w:rFonts w:ascii="標楷體" w:eastAsia="標楷體" w:hAnsi="標楷體" w:hint="eastAsia"/>
          <w:color w:val="auto"/>
          <w:kern w:val="0"/>
        </w:rPr>
        <w:t xml:space="preserve"> </w:t>
      </w:r>
      <w:r w:rsidR="00444102" w:rsidRPr="000E6345">
        <w:rPr>
          <w:rFonts w:ascii="標楷體" w:eastAsia="標楷體" w:hAnsi="標楷體" w:hint="eastAsia"/>
          <w:color w:val="auto"/>
          <w:kern w:val="0"/>
        </w:rPr>
        <w:t>(二)</w:t>
      </w:r>
      <w:r w:rsidRPr="000E6345">
        <w:rPr>
          <w:rFonts w:ascii="標楷體" w:eastAsia="標楷體" w:hAnsi="標楷體" w:hint="eastAsia"/>
          <w:color w:val="auto"/>
          <w:kern w:val="0"/>
        </w:rPr>
        <w:t>課程時數：</w:t>
      </w:r>
      <w:r w:rsidR="000B3430" w:rsidRPr="000E6345">
        <w:rPr>
          <w:rFonts w:ascii="標楷體" w:eastAsia="標楷體" w:hAnsi="標楷體" w:hint="eastAsia"/>
          <w:color w:val="auto"/>
          <w:kern w:val="0"/>
        </w:rPr>
        <w:t>7</w:t>
      </w:r>
      <w:r w:rsidRPr="000E6345">
        <w:rPr>
          <w:rFonts w:ascii="標楷體" w:eastAsia="標楷體" w:hAnsi="標楷體" w:hint="eastAsia"/>
          <w:color w:val="auto"/>
          <w:kern w:val="0"/>
        </w:rPr>
        <w:t>小時</w:t>
      </w:r>
      <w:r w:rsidR="004E79AE" w:rsidRPr="000E6345">
        <w:rPr>
          <w:rFonts w:ascii="標楷體" w:eastAsia="標楷體" w:hAnsi="標楷體" w:hint="eastAsia"/>
          <w:color w:val="auto"/>
          <w:kern w:val="0"/>
        </w:rPr>
        <w:t>(含4小時教學時數)</w:t>
      </w:r>
    </w:p>
    <w:p w:rsidR="00444102" w:rsidRPr="000E6345"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ascii="標楷體" w:eastAsia="標楷體" w:hAnsi="標楷體"/>
          <w:color w:val="auto"/>
          <w:kern w:val="0"/>
        </w:rPr>
      </w:pPr>
      <w:r w:rsidRPr="000E6345">
        <w:rPr>
          <w:rFonts w:ascii="標楷體" w:eastAsia="標楷體" w:hAnsi="標楷體" w:hint="eastAsia"/>
          <w:color w:val="auto"/>
          <w:kern w:val="0"/>
        </w:rPr>
        <w:t xml:space="preserve"> (三)</w:t>
      </w:r>
      <w:r w:rsidR="000E039F" w:rsidRPr="000E6345">
        <w:rPr>
          <w:rFonts w:ascii="標楷體" w:eastAsia="標楷體" w:hAnsi="標楷體" w:hint="eastAsia"/>
          <w:color w:val="auto"/>
          <w:kern w:val="0"/>
        </w:rPr>
        <w:t>報名方式：</w:t>
      </w:r>
      <w:r w:rsidR="00254AE9" w:rsidRPr="000E6345">
        <w:rPr>
          <w:rFonts w:ascii="標楷體" w:eastAsia="標楷體" w:hAnsi="標楷體" w:hint="eastAsia"/>
          <w:color w:val="auto"/>
          <w:kern w:val="0"/>
        </w:rPr>
        <w:t xml:space="preserve">學會網站 </w:t>
      </w:r>
      <w:r w:rsidR="00AD478D" w:rsidRPr="000E6345">
        <w:rPr>
          <w:rFonts w:ascii="標楷體" w:eastAsia="標楷體" w:hAnsi="標楷體" w:hint="eastAsia"/>
          <w:color w:val="auto"/>
          <w:kern w:val="0"/>
        </w:rPr>
        <w:t>(錄取名單公布於學會網站上)</w:t>
      </w:r>
    </w:p>
    <w:p w:rsidR="009F608E" w:rsidRPr="000E6345"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ascii="標楷體" w:eastAsia="標楷體" w:hAnsi="標楷體"/>
          <w:color w:val="auto"/>
          <w:kern w:val="0"/>
        </w:rPr>
      </w:pPr>
      <w:r w:rsidRPr="000E6345">
        <w:rPr>
          <w:rFonts w:ascii="標楷體" w:eastAsia="標楷體" w:hAnsi="標楷體" w:hint="eastAsia"/>
          <w:color w:val="auto"/>
          <w:kern w:val="0"/>
        </w:rPr>
        <w:t xml:space="preserve"> (</w:t>
      </w:r>
      <w:r w:rsidR="00360E0A" w:rsidRPr="000E6345">
        <w:rPr>
          <w:rFonts w:ascii="標楷體" w:eastAsia="標楷體" w:hAnsi="標楷體" w:hint="eastAsia"/>
          <w:color w:val="auto"/>
          <w:kern w:val="0"/>
        </w:rPr>
        <w:t>四</w:t>
      </w:r>
      <w:r w:rsidRPr="000E6345">
        <w:rPr>
          <w:rFonts w:ascii="標楷體" w:eastAsia="標楷體" w:hAnsi="標楷體" w:hint="eastAsia"/>
          <w:color w:val="auto"/>
          <w:kern w:val="0"/>
        </w:rPr>
        <w:t>)</w:t>
      </w:r>
      <w:r w:rsidR="000E039F" w:rsidRPr="000E6345">
        <w:rPr>
          <w:rFonts w:ascii="標楷體" w:eastAsia="標楷體" w:hAnsi="標楷體"/>
          <w:color w:val="auto"/>
          <w:kern w:val="0"/>
        </w:rPr>
        <w:t>認證學分：護理人員繼續教育積分、助產人員繼續教育積分(申請中)</w:t>
      </w:r>
    </w:p>
    <w:p w:rsidR="000E039F" w:rsidRPr="000E6345" w:rsidRDefault="00AD41BF" w:rsidP="00856E80">
      <w:pPr>
        <w:pStyle w:val="a8"/>
        <w:adjustRightInd w:val="0"/>
        <w:snapToGrid w:val="0"/>
        <w:spacing w:line="400" w:lineRule="exact"/>
        <w:ind w:leftChars="0" w:left="0"/>
        <w:rPr>
          <w:rFonts w:ascii="標楷體" w:eastAsia="標楷體" w:hAnsi="標楷體"/>
          <w:color w:val="auto"/>
        </w:rPr>
      </w:pPr>
      <w:r w:rsidRPr="000E6345">
        <w:rPr>
          <w:rFonts w:ascii="標楷體" w:eastAsia="標楷體" w:hAnsi="標楷體" w:hint="eastAsia"/>
          <w:color w:val="auto"/>
        </w:rPr>
        <w:t xml:space="preserve">     </w:t>
      </w:r>
      <w:r w:rsidR="000E039F" w:rsidRPr="000E6345">
        <w:rPr>
          <w:rFonts w:ascii="標楷體" w:eastAsia="標楷體" w:hAnsi="標楷體" w:hint="eastAsia"/>
          <w:color w:val="auto"/>
        </w:rPr>
        <w:t>◎為響應環保，不提供紙杯，請自備餐具、茶杯或水壺，謝謝</w:t>
      </w:r>
    </w:p>
    <w:p w:rsidR="00EC33C1" w:rsidRPr="00EC33C1" w:rsidRDefault="00B70BE9" w:rsidP="00856E80">
      <w:pPr>
        <w:snapToGrid w:val="0"/>
        <w:spacing w:line="400" w:lineRule="exact"/>
        <w:rPr>
          <w:rFonts w:ascii="標楷體" w:eastAsia="標楷體" w:hAnsi="標楷體" w:cs="標楷體"/>
          <w:sz w:val="28"/>
          <w:szCs w:val="28"/>
        </w:rPr>
      </w:pPr>
      <w:r w:rsidRPr="0041313A">
        <w:rPr>
          <w:rFonts w:ascii="標楷體" w:eastAsia="標楷體" w:hAnsi="標楷體"/>
        </w:rPr>
        <w:br w:type="page"/>
      </w:r>
      <w:r w:rsidR="005545AD" w:rsidRPr="0041313A">
        <w:rPr>
          <w:rFonts w:ascii="標楷體" w:eastAsia="標楷體" w:hAnsi="標楷體" w:cs="標楷體" w:hint="eastAsia"/>
          <w:kern w:val="0"/>
          <w:sz w:val="28"/>
          <w:szCs w:val="28"/>
        </w:rPr>
        <w:lastRenderedPageBreak/>
        <w:t>課程內容：</w:t>
      </w:r>
      <w:r w:rsidR="003F019E" w:rsidRPr="0041313A">
        <w:rPr>
          <w:rFonts w:ascii="標楷體" w:eastAsia="標楷體" w:hAnsi="標楷體" w:cs="標楷體"/>
          <w:sz w:val="28"/>
          <w:szCs w:val="28"/>
        </w:rPr>
        <w:t>北區</w:t>
      </w:r>
      <w:r w:rsidR="003F019E">
        <w:rPr>
          <w:rFonts w:ascii="標楷體" w:eastAsia="標楷體" w:hAnsi="標楷體" w:cs="標楷體" w:hint="eastAsia"/>
          <w:sz w:val="28"/>
          <w:szCs w:val="28"/>
        </w:rPr>
        <w:t>、中區、南區</w:t>
      </w:r>
    </w:p>
    <w:tbl>
      <w:tblPr>
        <w:tblW w:w="10632" w:type="dxa"/>
        <w:tblInd w:w="-431" w:type="dxa"/>
        <w:tblCellMar>
          <w:left w:w="28" w:type="dxa"/>
          <w:right w:w="28" w:type="dxa"/>
        </w:tblCellMar>
        <w:tblLook w:val="04A0" w:firstRow="1" w:lastRow="0" w:firstColumn="1" w:lastColumn="0" w:noHBand="0" w:noVBand="1"/>
      </w:tblPr>
      <w:tblGrid>
        <w:gridCol w:w="1696"/>
        <w:gridCol w:w="873"/>
        <w:gridCol w:w="4491"/>
        <w:gridCol w:w="1729"/>
        <w:gridCol w:w="1843"/>
      </w:tblGrid>
      <w:tr w:rsidR="00EC33C1" w:rsidRPr="00730A13" w:rsidTr="00082929">
        <w:trPr>
          <w:trHeight w:val="5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時間</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spacing w:line="400" w:lineRule="exact"/>
              <w:jc w:val="center"/>
              <w:rPr>
                <w:rFonts w:eastAsia="標楷體"/>
                <w:kern w:val="0"/>
                <w:sz w:val="28"/>
                <w:szCs w:val="28"/>
              </w:rPr>
            </w:pPr>
            <w:r w:rsidRPr="00730A13">
              <w:rPr>
                <w:rFonts w:eastAsia="標楷體" w:hAnsi="標楷體"/>
                <w:kern w:val="0"/>
                <w:sz w:val="28"/>
                <w:szCs w:val="28"/>
              </w:rPr>
              <w:t>長度</w:t>
            </w:r>
            <w:r w:rsidRPr="00730A13">
              <w:rPr>
                <w:rFonts w:eastAsia="標楷體"/>
                <w:kern w:val="0"/>
                <w:sz w:val="28"/>
                <w:szCs w:val="28"/>
              </w:rPr>
              <w:t>(</w:t>
            </w:r>
            <w:r w:rsidRPr="00730A13">
              <w:rPr>
                <w:rFonts w:eastAsia="標楷體" w:hAnsi="標楷體"/>
                <w:kern w:val="0"/>
                <w:sz w:val="28"/>
                <w:szCs w:val="28"/>
              </w:rPr>
              <w:t>分</w:t>
            </w:r>
            <w:r w:rsidRPr="00730A13">
              <w:rPr>
                <w:rFonts w:eastAsia="標楷體"/>
                <w:kern w:val="0"/>
                <w:sz w:val="28"/>
                <w:szCs w:val="28"/>
              </w:rPr>
              <w:t>)</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主題</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類別</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講師</w:t>
            </w:r>
          </w:p>
        </w:tc>
      </w:tr>
      <w:tr w:rsidR="00EC33C1" w:rsidRPr="00730A13" w:rsidTr="00082929">
        <w:trPr>
          <w:trHeight w:val="5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08:45-09:00</w:t>
            </w:r>
          </w:p>
        </w:tc>
        <w:tc>
          <w:tcPr>
            <w:tcW w:w="87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Pr>
                <w:rFonts w:eastAsia="標楷體" w:hint="eastAsia"/>
                <w:kern w:val="0"/>
                <w:sz w:val="28"/>
                <w:szCs w:val="28"/>
              </w:rPr>
              <w:t>15</w:t>
            </w:r>
          </w:p>
        </w:tc>
        <w:tc>
          <w:tcPr>
            <w:tcW w:w="4491"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報到</w:t>
            </w:r>
          </w:p>
        </w:tc>
        <w:tc>
          <w:tcPr>
            <w:tcW w:w="1729"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r>
      <w:tr w:rsidR="003F019E" w:rsidRPr="00730A13" w:rsidTr="00082929">
        <w:trPr>
          <w:trHeight w:val="91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09:00-09:</w:t>
            </w:r>
            <w:r>
              <w:rPr>
                <w:rFonts w:eastAsia="標楷體" w:hint="eastAsia"/>
                <w:kern w:val="0"/>
                <w:sz w:val="28"/>
                <w:szCs w:val="28"/>
              </w:rPr>
              <w:t>10</w:t>
            </w:r>
          </w:p>
        </w:tc>
        <w:tc>
          <w:tcPr>
            <w:tcW w:w="87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10</w:t>
            </w:r>
          </w:p>
        </w:tc>
        <w:tc>
          <w:tcPr>
            <w:tcW w:w="4491" w:type="dxa"/>
            <w:tcBorders>
              <w:top w:val="nil"/>
              <w:left w:val="nil"/>
              <w:bottom w:val="single" w:sz="4" w:space="0" w:color="auto"/>
              <w:right w:val="single" w:sz="4" w:space="0" w:color="auto"/>
            </w:tcBorders>
            <w:shd w:val="clear" w:color="auto" w:fill="auto"/>
            <w:vAlign w:val="center"/>
            <w:hideMark/>
          </w:tcPr>
          <w:p w:rsidR="003F019E" w:rsidRPr="00730A13" w:rsidRDefault="003F019E" w:rsidP="003F019E">
            <w:pPr>
              <w:widowControl/>
              <w:spacing w:line="400" w:lineRule="exact"/>
              <w:jc w:val="center"/>
              <w:rPr>
                <w:rFonts w:eastAsia="標楷體"/>
                <w:kern w:val="0"/>
                <w:sz w:val="28"/>
                <w:szCs w:val="28"/>
              </w:rPr>
            </w:pPr>
            <w:r w:rsidRPr="00730A13">
              <w:rPr>
                <w:rFonts w:eastAsia="標楷體"/>
                <w:kern w:val="0"/>
                <w:sz w:val="28"/>
                <w:szCs w:val="28"/>
              </w:rPr>
              <w:t>108</w:t>
            </w:r>
            <w:r w:rsidRPr="00730A13">
              <w:rPr>
                <w:rFonts w:eastAsia="標楷體" w:hAnsi="標楷體"/>
                <w:kern w:val="0"/>
                <w:sz w:val="28"/>
                <w:szCs w:val="28"/>
              </w:rPr>
              <w:t>年種子講師相見歡</w:t>
            </w:r>
            <w:r w:rsidRPr="00730A13">
              <w:rPr>
                <w:rFonts w:eastAsia="標楷體"/>
                <w:kern w:val="0"/>
                <w:sz w:val="28"/>
                <w:szCs w:val="28"/>
              </w:rPr>
              <w:br/>
            </w:r>
            <w:r w:rsidRPr="00730A13">
              <w:rPr>
                <w:rFonts w:eastAsia="標楷體" w:hAnsi="標楷體"/>
                <w:kern w:val="0"/>
                <w:sz w:val="28"/>
                <w:szCs w:val="28"/>
              </w:rPr>
              <w:t>訓練計劃簡介</w:t>
            </w:r>
          </w:p>
        </w:tc>
        <w:tc>
          <w:tcPr>
            <w:tcW w:w="1729"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計畫主持人</w:t>
            </w:r>
          </w:p>
        </w:tc>
      </w:tr>
      <w:tr w:rsidR="003F019E" w:rsidRPr="00730A13" w:rsidTr="00082929">
        <w:trPr>
          <w:trHeight w:val="110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09:</w:t>
            </w:r>
            <w:r>
              <w:rPr>
                <w:rFonts w:eastAsia="標楷體" w:hint="eastAsia"/>
                <w:kern w:val="0"/>
                <w:sz w:val="28"/>
                <w:szCs w:val="28"/>
              </w:rPr>
              <w:t>10</w:t>
            </w:r>
            <w:r w:rsidRPr="00730A13">
              <w:rPr>
                <w:rFonts w:eastAsia="標楷體"/>
                <w:kern w:val="0"/>
                <w:sz w:val="28"/>
                <w:szCs w:val="28"/>
              </w:rPr>
              <w:t>-</w:t>
            </w:r>
            <w:r>
              <w:rPr>
                <w:rFonts w:eastAsia="標楷體" w:hint="eastAsia"/>
                <w:kern w:val="0"/>
                <w:sz w:val="28"/>
                <w:szCs w:val="28"/>
              </w:rPr>
              <w:t>10</w:t>
            </w:r>
            <w:r w:rsidRPr="00730A13">
              <w:rPr>
                <w:rFonts w:eastAsia="標楷體"/>
                <w:kern w:val="0"/>
                <w:sz w:val="28"/>
                <w:szCs w:val="28"/>
              </w:rPr>
              <w:t>:</w:t>
            </w:r>
            <w:r>
              <w:rPr>
                <w:rFonts w:eastAsia="標楷體" w:hint="eastAsia"/>
                <w:kern w:val="0"/>
                <w:sz w:val="28"/>
                <w:szCs w:val="28"/>
              </w:rPr>
              <w:t>00</w:t>
            </w:r>
          </w:p>
        </w:tc>
        <w:tc>
          <w:tcPr>
            <w:tcW w:w="87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50</w:t>
            </w:r>
          </w:p>
        </w:tc>
        <w:tc>
          <w:tcPr>
            <w:tcW w:w="4491"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spacing w:line="400" w:lineRule="exact"/>
              <w:jc w:val="center"/>
              <w:rPr>
                <w:rFonts w:eastAsia="標楷體"/>
                <w:kern w:val="0"/>
                <w:sz w:val="28"/>
                <w:szCs w:val="28"/>
              </w:rPr>
            </w:pPr>
            <w:r w:rsidRPr="00730A13">
              <w:rPr>
                <w:rFonts w:eastAsia="標楷體" w:hAnsi="標楷體"/>
                <w:kern w:val="0"/>
                <w:sz w:val="28"/>
                <w:szCs w:val="28"/>
              </w:rPr>
              <w:t>哺乳</w:t>
            </w:r>
            <w:proofErr w:type="gramStart"/>
            <w:r w:rsidRPr="00730A13">
              <w:rPr>
                <w:rFonts w:eastAsia="標楷體" w:hAnsi="標楷體"/>
                <w:kern w:val="0"/>
                <w:sz w:val="28"/>
                <w:szCs w:val="28"/>
              </w:rPr>
              <w:t>期間乳管</w:t>
            </w:r>
            <w:proofErr w:type="gramEnd"/>
            <w:r w:rsidRPr="00730A13">
              <w:rPr>
                <w:rFonts w:eastAsia="標楷體" w:hAnsi="標楷體"/>
                <w:kern w:val="0"/>
                <w:sz w:val="28"/>
                <w:szCs w:val="28"/>
              </w:rPr>
              <w:t>阻塞或腫脹</w:t>
            </w:r>
            <w:r>
              <w:rPr>
                <w:rFonts w:eastAsia="標楷體" w:hAnsi="標楷體" w:hint="eastAsia"/>
                <w:kern w:val="0"/>
                <w:sz w:val="28"/>
                <w:szCs w:val="28"/>
              </w:rPr>
              <w:t>的</w:t>
            </w:r>
            <w:r w:rsidRPr="00730A13">
              <w:rPr>
                <w:rFonts w:eastAsia="標楷體"/>
                <w:kern w:val="0"/>
                <w:sz w:val="28"/>
                <w:szCs w:val="28"/>
              </w:rPr>
              <w:br/>
            </w:r>
            <w:r w:rsidRPr="00730A13">
              <w:rPr>
                <w:rFonts w:eastAsia="標楷體" w:hAnsi="標楷體"/>
                <w:kern w:val="0"/>
                <w:sz w:val="28"/>
                <w:szCs w:val="28"/>
              </w:rPr>
              <w:t>理論與實務</w:t>
            </w:r>
          </w:p>
        </w:tc>
        <w:tc>
          <w:tcPr>
            <w:tcW w:w="1729"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母乳進階</w:t>
            </w:r>
            <w:r w:rsidRPr="00730A13">
              <w:rPr>
                <w:rFonts w:eastAsia="標楷體"/>
                <w:kern w:val="0"/>
                <w:sz w:val="28"/>
                <w:szCs w:val="28"/>
              </w:rPr>
              <w:t xml:space="preserve"> 1H</w:t>
            </w:r>
          </w:p>
        </w:tc>
        <w:tc>
          <w:tcPr>
            <w:tcW w:w="184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Ansi="標楷體" w:hint="eastAsia"/>
                <w:kern w:val="0"/>
                <w:sz w:val="28"/>
                <w:szCs w:val="28"/>
              </w:rPr>
              <w:t>蘇秦明</w:t>
            </w:r>
            <w:r>
              <w:rPr>
                <w:rFonts w:eastAsia="標楷體" w:hAnsi="標楷體" w:hint="eastAsia"/>
                <w:kern w:val="0"/>
                <w:sz w:val="28"/>
                <w:szCs w:val="28"/>
              </w:rPr>
              <w:t xml:space="preserve"> </w:t>
            </w:r>
            <w:r>
              <w:rPr>
                <w:rFonts w:eastAsia="標楷體" w:hAnsi="標楷體" w:hint="eastAsia"/>
                <w:kern w:val="0"/>
                <w:sz w:val="28"/>
                <w:szCs w:val="28"/>
              </w:rPr>
              <w:t>院長</w:t>
            </w:r>
          </w:p>
        </w:tc>
      </w:tr>
      <w:tr w:rsidR="003F019E" w:rsidRPr="00730A13" w:rsidTr="0008292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10</w:t>
            </w:r>
            <w:r w:rsidRPr="00730A13">
              <w:rPr>
                <w:rFonts w:eastAsia="標楷體"/>
                <w:kern w:val="0"/>
                <w:sz w:val="28"/>
                <w:szCs w:val="28"/>
              </w:rPr>
              <w:t>:</w:t>
            </w:r>
            <w:r>
              <w:rPr>
                <w:rFonts w:eastAsia="標楷體" w:hint="eastAsia"/>
                <w:kern w:val="0"/>
                <w:sz w:val="28"/>
                <w:szCs w:val="28"/>
              </w:rPr>
              <w:t>00</w:t>
            </w:r>
            <w:r w:rsidRPr="00730A13">
              <w:rPr>
                <w:rFonts w:eastAsia="標楷體"/>
                <w:kern w:val="0"/>
                <w:sz w:val="28"/>
                <w:szCs w:val="28"/>
              </w:rPr>
              <w:t>-1</w:t>
            </w:r>
            <w:r>
              <w:rPr>
                <w:rFonts w:eastAsia="標楷體" w:hint="eastAsia"/>
                <w:kern w:val="0"/>
                <w:sz w:val="28"/>
                <w:szCs w:val="28"/>
              </w:rPr>
              <w:t>0</w:t>
            </w:r>
            <w:r w:rsidRPr="00730A13">
              <w:rPr>
                <w:rFonts w:eastAsia="標楷體"/>
                <w:kern w:val="0"/>
                <w:sz w:val="28"/>
                <w:szCs w:val="28"/>
              </w:rPr>
              <w:t>:</w:t>
            </w:r>
            <w:r>
              <w:rPr>
                <w:rFonts w:eastAsia="標楷體" w:hint="eastAsia"/>
                <w:kern w:val="0"/>
                <w:sz w:val="28"/>
                <w:szCs w:val="28"/>
              </w:rPr>
              <w:t>2</w:t>
            </w:r>
            <w:r w:rsidRPr="00730A13">
              <w:rPr>
                <w:rFonts w:eastAsia="標楷體"/>
                <w:kern w:val="0"/>
                <w:sz w:val="28"/>
                <w:szCs w:val="28"/>
              </w:rPr>
              <w:t>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20</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休息</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r>
      <w:tr w:rsidR="003F019E" w:rsidRPr="00730A13" w:rsidTr="00082929">
        <w:trPr>
          <w:trHeight w:val="142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 xml:space="preserve">10: </w:t>
            </w:r>
            <w:r>
              <w:rPr>
                <w:rFonts w:eastAsia="標楷體" w:hint="eastAsia"/>
                <w:kern w:val="0"/>
                <w:sz w:val="28"/>
                <w:szCs w:val="28"/>
              </w:rPr>
              <w:t>20</w:t>
            </w:r>
            <w:r w:rsidRPr="00730A13">
              <w:rPr>
                <w:rFonts w:eastAsia="標楷體"/>
                <w:kern w:val="0"/>
                <w:sz w:val="28"/>
                <w:szCs w:val="28"/>
              </w:rPr>
              <w:t>-</w:t>
            </w:r>
            <w:r>
              <w:rPr>
                <w:rFonts w:eastAsia="標楷體" w:hint="eastAsia"/>
                <w:kern w:val="0"/>
                <w:sz w:val="28"/>
                <w:szCs w:val="28"/>
              </w:rPr>
              <w:t>12</w:t>
            </w:r>
            <w:r w:rsidRPr="00730A13">
              <w:rPr>
                <w:rFonts w:eastAsia="標楷體"/>
                <w:kern w:val="0"/>
                <w:sz w:val="28"/>
                <w:szCs w:val="28"/>
              </w:rPr>
              <w:t>:</w:t>
            </w:r>
            <w:r>
              <w:rPr>
                <w:rFonts w:eastAsia="標楷體" w:hint="eastAsia"/>
                <w:kern w:val="0"/>
                <w:sz w:val="28"/>
                <w:szCs w:val="28"/>
              </w:rPr>
              <w:t>00</w:t>
            </w:r>
          </w:p>
        </w:tc>
        <w:tc>
          <w:tcPr>
            <w:tcW w:w="87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100</w:t>
            </w:r>
          </w:p>
        </w:tc>
        <w:tc>
          <w:tcPr>
            <w:tcW w:w="4491"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snapToGrid w:val="0"/>
              <w:jc w:val="center"/>
              <w:rPr>
                <w:rFonts w:eastAsia="標楷體"/>
                <w:kern w:val="0"/>
                <w:sz w:val="28"/>
                <w:szCs w:val="28"/>
              </w:rPr>
            </w:pPr>
            <w:r w:rsidRPr="00730A13">
              <w:rPr>
                <w:rFonts w:eastAsia="標楷體" w:hAnsi="標楷體"/>
                <w:kern w:val="0"/>
                <w:sz w:val="28"/>
                <w:szCs w:val="28"/>
              </w:rPr>
              <w:t>如何準備一堂課</w:t>
            </w:r>
            <w:r>
              <w:rPr>
                <w:rFonts w:eastAsia="標楷體" w:hAnsi="標楷體" w:hint="eastAsia"/>
                <w:kern w:val="0"/>
                <w:sz w:val="28"/>
                <w:szCs w:val="28"/>
              </w:rPr>
              <w:t>:</w:t>
            </w:r>
            <w:r w:rsidRPr="00867848">
              <w:rPr>
                <w:rFonts w:ascii="標楷體" w:eastAsia="標楷體" w:hAnsi="標楷體" w:hint="eastAsia"/>
                <w:sz w:val="28"/>
                <w:szCs w:val="28"/>
              </w:rPr>
              <w:t>住院三</w:t>
            </w:r>
            <w:r>
              <w:rPr>
                <w:rFonts w:ascii="標楷體" w:eastAsia="標楷體" w:hAnsi="標楷體" w:hint="eastAsia"/>
                <w:sz w:val="28"/>
                <w:szCs w:val="28"/>
              </w:rPr>
              <w:t>、</w:t>
            </w:r>
            <w:r w:rsidRPr="00867848">
              <w:rPr>
                <w:rFonts w:ascii="標楷體" w:eastAsia="標楷體" w:hAnsi="標楷體" w:hint="eastAsia"/>
                <w:sz w:val="28"/>
                <w:szCs w:val="28"/>
              </w:rPr>
              <w:t>五天內</w:t>
            </w:r>
            <w:r w:rsidRPr="00730A13">
              <w:rPr>
                <w:rFonts w:eastAsia="標楷體" w:hAnsi="標楷體"/>
                <w:kern w:val="0"/>
                <w:sz w:val="28"/>
                <w:szCs w:val="28"/>
              </w:rPr>
              <w:t>醫療工作人員常遇到的挑戰與處理</w:t>
            </w:r>
            <w:r w:rsidRPr="00730A13">
              <w:rPr>
                <w:rFonts w:eastAsia="標楷體"/>
                <w:kern w:val="0"/>
                <w:sz w:val="28"/>
                <w:szCs w:val="28"/>
              </w:rPr>
              <w:br/>
              <w:t xml:space="preserve"> (</w:t>
            </w:r>
            <w:r w:rsidRPr="00730A13">
              <w:rPr>
                <w:rFonts w:eastAsia="標楷體" w:hAnsi="標楷體"/>
                <w:kern w:val="0"/>
                <w:sz w:val="28"/>
                <w:szCs w:val="28"/>
              </w:rPr>
              <w:t>含</w:t>
            </w:r>
            <w:r w:rsidRPr="00730A13">
              <w:rPr>
                <w:rFonts w:eastAsia="標楷體"/>
                <w:kern w:val="0"/>
                <w:sz w:val="28"/>
                <w:szCs w:val="28"/>
              </w:rPr>
              <w:t>SDM</w:t>
            </w:r>
            <w:r w:rsidRPr="00730A13">
              <w:rPr>
                <w:rFonts w:eastAsia="標楷體" w:hAnsi="標楷體"/>
                <w:kern w:val="0"/>
                <w:sz w:val="28"/>
                <w:szCs w:val="28"/>
              </w:rPr>
              <w:t>與同理心的概念分組討論</w:t>
            </w:r>
            <w:r w:rsidRPr="00730A13">
              <w:rPr>
                <w:rFonts w:eastAsia="標楷體"/>
                <w:kern w:val="0"/>
                <w:sz w:val="28"/>
                <w:szCs w:val="28"/>
              </w:rPr>
              <w:t>)</w:t>
            </w:r>
          </w:p>
        </w:tc>
        <w:tc>
          <w:tcPr>
            <w:tcW w:w="1729"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教學能力</w:t>
            </w:r>
            <w:r w:rsidRPr="00730A13">
              <w:rPr>
                <w:rFonts w:eastAsia="標楷體"/>
                <w:kern w:val="0"/>
                <w:sz w:val="28"/>
                <w:szCs w:val="28"/>
              </w:rPr>
              <w:t xml:space="preserve"> 2H</w:t>
            </w:r>
          </w:p>
        </w:tc>
        <w:tc>
          <w:tcPr>
            <w:tcW w:w="184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陳昭惠</w:t>
            </w:r>
            <w:r w:rsidRPr="00730A13">
              <w:rPr>
                <w:rFonts w:eastAsia="標楷體"/>
                <w:kern w:val="0"/>
                <w:sz w:val="28"/>
                <w:szCs w:val="28"/>
              </w:rPr>
              <w:t xml:space="preserve"> </w:t>
            </w:r>
            <w:r w:rsidRPr="00730A13">
              <w:rPr>
                <w:rFonts w:eastAsia="標楷體" w:hAnsi="標楷體"/>
                <w:kern w:val="0"/>
                <w:sz w:val="28"/>
                <w:szCs w:val="28"/>
              </w:rPr>
              <w:t>主任</w:t>
            </w:r>
          </w:p>
        </w:tc>
      </w:tr>
      <w:tr w:rsidR="003F019E" w:rsidRPr="00730A13" w:rsidTr="00082929">
        <w:trPr>
          <w:trHeight w:val="4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1</w:t>
            </w:r>
            <w:r>
              <w:rPr>
                <w:rFonts w:eastAsia="標楷體" w:hint="eastAsia"/>
                <w:kern w:val="0"/>
                <w:sz w:val="28"/>
                <w:szCs w:val="28"/>
              </w:rPr>
              <w:t>2</w:t>
            </w:r>
            <w:r w:rsidRPr="00730A13">
              <w:rPr>
                <w:rFonts w:eastAsia="標楷體"/>
                <w:kern w:val="0"/>
                <w:sz w:val="28"/>
                <w:szCs w:val="28"/>
              </w:rPr>
              <w:t>:</w:t>
            </w:r>
            <w:r>
              <w:rPr>
                <w:rFonts w:eastAsia="標楷體" w:hint="eastAsia"/>
                <w:kern w:val="0"/>
                <w:sz w:val="28"/>
                <w:szCs w:val="28"/>
              </w:rPr>
              <w:t>0</w:t>
            </w:r>
            <w:r w:rsidRPr="00730A13">
              <w:rPr>
                <w:rFonts w:eastAsia="標楷體"/>
                <w:kern w:val="0"/>
                <w:sz w:val="28"/>
                <w:szCs w:val="28"/>
              </w:rPr>
              <w:t>0-12:50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50</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午餐</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r>
      <w:tr w:rsidR="00EC33C1" w:rsidRPr="00730A13" w:rsidTr="00082929">
        <w:trPr>
          <w:trHeight w:val="108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12:50-14:30</w:t>
            </w:r>
          </w:p>
        </w:tc>
        <w:tc>
          <w:tcPr>
            <w:tcW w:w="87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100</w:t>
            </w:r>
          </w:p>
        </w:tc>
        <w:tc>
          <w:tcPr>
            <w:tcW w:w="4491"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snapToGrid w:val="0"/>
              <w:jc w:val="center"/>
              <w:rPr>
                <w:rFonts w:eastAsia="標楷體"/>
                <w:kern w:val="0"/>
                <w:sz w:val="28"/>
                <w:szCs w:val="28"/>
              </w:rPr>
            </w:pPr>
            <w:r w:rsidRPr="00730A13">
              <w:rPr>
                <w:rFonts w:eastAsia="標楷體" w:hAnsi="標楷體"/>
                <w:kern w:val="0"/>
                <w:sz w:val="28"/>
                <w:szCs w:val="28"/>
              </w:rPr>
              <w:t>哺乳相關實證系統性文獻的統合分析與臨床實務應用</w:t>
            </w:r>
          </w:p>
        </w:tc>
        <w:tc>
          <w:tcPr>
            <w:tcW w:w="1729"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母乳進階</w:t>
            </w:r>
            <w:r w:rsidRPr="00730A13">
              <w:rPr>
                <w:rFonts w:eastAsia="標楷體"/>
                <w:kern w:val="0"/>
                <w:sz w:val="28"/>
                <w:szCs w:val="28"/>
              </w:rPr>
              <w:t xml:space="preserve"> 2H</w:t>
            </w:r>
          </w:p>
        </w:tc>
        <w:tc>
          <w:tcPr>
            <w:tcW w:w="184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蔡榮美</w:t>
            </w:r>
            <w:r w:rsidRPr="00730A13">
              <w:rPr>
                <w:rFonts w:eastAsia="標楷體"/>
                <w:kern w:val="0"/>
                <w:sz w:val="28"/>
                <w:szCs w:val="28"/>
              </w:rPr>
              <w:t xml:space="preserve"> </w:t>
            </w:r>
            <w:r w:rsidRPr="00730A13">
              <w:rPr>
                <w:rFonts w:eastAsia="標楷體" w:hAnsi="標楷體"/>
                <w:kern w:val="0"/>
                <w:sz w:val="28"/>
                <w:szCs w:val="28"/>
              </w:rPr>
              <w:t>副主任</w:t>
            </w:r>
          </w:p>
        </w:tc>
      </w:tr>
      <w:tr w:rsidR="00EC33C1" w:rsidRPr="00730A13" w:rsidTr="00082929">
        <w:trPr>
          <w:trHeight w:val="4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14:30-14:40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10</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休息</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r>
      <w:tr w:rsidR="00EC33C1" w:rsidRPr="00730A13" w:rsidTr="00082929">
        <w:trPr>
          <w:trHeight w:val="70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14:40-16:20</w:t>
            </w:r>
          </w:p>
        </w:tc>
        <w:tc>
          <w:tcPr>
            <w:tcW w:w="87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100</w:t>
            </w:r>
          </w:p>
        </w:tc>
        <w:tc>
          <w:tcPr>
            <w:tcW w:w="4491"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snapToGrid w:val="0"/>
              <w:jc w:val="center"/>
              <w:rPr>
                <w:rFonts w:eastAsia="標楷體"/>
                <w:kern w:val="0"/>
                <w:sz w:val="28"/>
                <w:szCs w:val="28"/>
              </w:rPr>
            </w:pPr>
            <w:r w:rsidRPr="00730A13">
              <w:rPr>
                <w:rFonts w:eastAsia="標楷體" w:hAnsi="標楷體"/>
                <w:kern w:val="0"/>
                <w:sz w:val="28"/>
                <w:szCs w:val="28"/>
              </w:rPr>
              <w:t>生活技能</w:t>
            </w:r>
            <w:r>
              <w:rPr>
                <w:rFonts w:eastAsia="標楷體"/>
                <w:kern w:val="0"/>
                <w:sz w:val="28"/>
                <w:szCs w:val="28"/>
              </w:rPr>
              <w:t>(</w:t>
            </w:r>
            <w:r w:rsidRPr="00730A13">
              <w:rPr>
                <w:rFonts w:eastAsia="標楷體"/>
                <w:kern w:val="0"/>
                <w:sz w:val="28"/>
                <w:szCs w:val="28"/>
              </w:rPr>
              <w:t>Life Skills</w:t>
            </w:r>
            <w:r>
              <w:rPr>
                <w:rFonts w:eastAsia="標楷體" w:hint="eastAsia"/>
                <w:kern w:val="0"/>
                <w:sz w:val="28"/>
                <w:szCs w:val="28"/>
              </w:rPr>
              <w:t>)</w:t>
            </w:r>
            <w:r w:rsidRPr="00730A13">
              <w:rPr>
                <w:rFonts w:eastAsia="標楷體"/>
                <w:kern w:val="0"/>
                <w:sz w:val="28"/>
                <w:szCs w:val="28"/>
              </w:rPr>
              <w:t xml:space="preserve"> </w:t>
            </w:r>
            <w:r>
              <w:rPr>
                <w:rFonts w:eastAsia="標楷體" w:hAnsi="標楷體"/>
                <w:kern w:val="0"/>
                <w:sz w:val="28"/>
                <w:szCs w:val="28"/>
              </w:rPr>
              <w:t>融入</w:t>
            </w:r>
            <w:r w:rsidRPr="00730A13">
              <w:rPr>
                <w:rFonts w:eastAsia="標楷體" w:hAnsi="標楷體"/>
                <w:kern w:val="0"/>
                <w:sz w:val="28"/>
                <w:szCs w:val="28"/>
              </w:rPr>
              <w:t>哺乳教學</w:t>
            </w:r>
          </w:p>
        </w:tc>
        <w:tc>
          <w:tcPr>
            <w:tcW w:w="1729"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jc w:val="center"/>
              <w:rPr>
                <w:rFonts w:eastAsia="標楷體"/>
                <w:kern w:val="0"/>
                <w:sz w:val="28"/>
                <w:szCs w:val="28"/>
              </w:rPr>
            </w:pPr>
            <w:r w:rsidRPr="00730A13">
              <w:rPr>
                <w:rFonts w:eastAsia="標楷體" w:hAnsi="標楷體"/>
                <w:kern w:val="0"/>
                <w:sz w:val="28"/>
                <w:szCs w:val="28"/>
              </w:rPr>
              <w:t>教學能力</w:t>
            </w:r>
            <w:r w:rsidRPr="00730A13">
              <w:rPr>
                <w:rFonts w:eastAsia="標楷體"/>
                <w:kern w:val="0"/>
                <w:sz w:val="28"/>
                <w:szCs w:val="28"/>
              </w:rPr>
              <w:t xml:space="preserve"> 2H</w:t>
            </w:r>
          </w:p>
        </w:tc>
        <w:tc>
          <w:tcPr>
            <w:tcW w:w="184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jc w:val="center"/>
              <w:rPr>
                <w:rFonts w:eastAsia="標楷體"/>
                <w:kern w:val="0"/>
                <w:sz w:val="28"/>
                <w:szCs w:val="28"/>
              </w:rPr>
            </w:pPr>
            <w:r w:rsidRPr="00730A13">
              <w:rPr>
                <w:rFonts w:eastAsia="標楷體" w:hAnsi="標楷體"/>
                <w:kern w:val="0"/>
                <w:sz w:val="28"/>
                <w:szCs w:val="28"/>
              </w:rPr>
              <w:t>胡益進</w:t>
            </w:r>
            <w:r w:rsidRPr="00730A13">
              <w:rPr>
                <w:rFonts w:eastAsia="標楷體"/>
                <w:kern w:val="0"/>
                <w:sz w:val="28"/>
                <w:szCs w:val="28"/>
              </w:rPr>
              <w:t xml:space="preserve"> </w:t>
            </w:r>
            <w:r w:rsidRPr="00730A13">
              <w:rPr>
                <w:rFonts w:eastAsia="標楷體" w:hAnsi="標楷體"/>
                <w:kern w:val="0"/>
                <w:sz w:val="28"/>
                <w:szCs w:val="28"/>
              </w:rPr>
              <w:t>主任</w:t>
            </w:r>
          </w:p>
        </w:tc>
      </w:tr>
    </w:tbl>
    <w:p w:rsidR="00033A84" w:rsidRPr="009F608E" w:rsidRDefault="00033A84" w:rsidP="00033A84">
      <w:pPr>
        <w:ind w:left="799" w:hanging="799"/>
        <w:rPr>
          <w:rFonts w:eastAsia="標楷體"/>
        </w:rPr>
      </w:pPr>
      <w:r w:rsidRPr="009F608E">
        <w:rPr>
          <w:rFonts w:eastAsia="標楷體"/>
        </w:rPr>
        <w:t>說明：母乳進階</w:t>
      </w:r>
      <w:r w:rsidRPr="009F608E">
        <w:rPr>
          <w:rFonts w:eastAsia="標楷體"/>
          <w:spacing w:val="-1"/>
        </w:rPr>
        <w:t>：</w:t>
      </w:r>
      <w:r w:rsidR="00082929" w:rsidRPr="009F608E">
        <w:rPr>
          <w:rFonts w:eastAsia="標楷體"/>
          <w:spacing w:val="-1"/>
        </w:rPr>
        <w:t>3</w:t>
      </w:r>
      <w:r w:rsidRPr="009F608E">
        <w:rPr>
          <w:rFonts w:eastAsia="標楷體"/>
        </w:rPr>
        <w:t>小時，教學：</w:t>
      </w:r>
      <w:r w:rsidR="00082929" w:rsidRPr="009F608E">
        <w:rPr>
          <w:rFonts w:eastAsia="標楷體"/>
        </w:rPr>
        <w:t>4</w:t>
      </w:r>
      <w:r w:rsidRPr="009F608E">
        <w:rPr>
          <w:rFonts w:eastAsia="標楷體"/>
        </w:rPr>
        <w:t>小時，合計</w:t>
      </w:r>
      <w:r w:rsidR="000A2377" w:rsidRPr="009F608E">
        <w:rPr>
          <w:rFonts w:eastAsia="標楷體"/>
        </w:rPr>
        <w:t>7</w:t>
      </w:r>
      <w:r w:rsidRPr="009F608E">
        <w:rPr>
          <w:rFonts w:eastAsia="標楷體"/>
        </w:rPr>
        <w:t>小時</w:t>
      </w:r>
    </w:p>
    <w:p w:rsidR="00F50129" w:rsidRPr="0041313A" w:rsidRDefault="00F50129" w:rsidP="00033A84">
      <w:pPr>
        <w:ind w:left="799" w:hanging="799"/>
        <w:rPr>
          <w:rFonts w:ascii="標楷體" w:eastAsia="標楷體" w:hAnsi="標楷體"/>
        </w:rPr>
      </w:pPr>
    </w:p>
    <w:p w:rsidR="002F0462" w:rsidRPr="0041313A" w:rsidRDefault="00A0377F" w:rsidP="00033A84">
      <w:pPr>
        <w:ind w:left="799" w:hanging="799"/>
        <w:rPr>
          <w:rFonts w:ascii="標楷體" w:eastAsia="標楷體" w:hAnsi="標楷體"/>
        </w:rPr>
      </w:pPr>
      <w:r w:rsidRPr="0041313A">
        <w:rPr>
          <w:rFonts w:ascii="標楷體" w:eastAsia="標楷體" w:hAnsi="標楷體" w:hint="eastAsia"/>
        </w:rPr>
        <w:t>講師介紹：</w:t>
      </w:r>
    </w:p>
    <w:p w:rsidR="00082929" w:rsidRPr="0041313A" w:rsidRDefault="00082929" w:rsidP="00082929">
      <w:pPr>
        <w:ind w:left="799" w:hanging="799"/>
        <w:rPr>
          <w:rFonts w:ascii="標楷體" w:eastAsia="標楷體" w:hAnsi="標楷體"/>
        </w:rPr>
      </w:pPr>
      <w:r w:rsidRPr="0041313A">
        <w:rPr>
          <w:rFonts w:ascii="標楷體" w:eastAsia="標楷體" w:hAnsi="標楷體" w:hint="eastAsia"/>
        </w:rPr>
        <w:t xml:space="preserve">蘇秦明  </w:t>
      </w:r>
      <w:r w:rsidRPr="0041313A">
        <w:rPr>
          <w:rFonts w:ascii="標楷體" w:eastAsia="標楷體" w:hAnsi="標楷體" w:cs="Arial"/>
          <w:bCs/>
        </w:rPr>
        <w:t>上</w:t>
      </w:r>
      <w:proofErr w:type="gramStart"/>
      <w:r w:rsidRPr="0041313A">
        <w:rPr>
          <w:rFonts w:ascii="標楷體" w:eastAsia="標楷體" w:hAnsi="標楷體" w:cs="Arial"/>
          <w:bCs/>
        </w:rPr>
        <w:t>醫囝囡</w:t>
      </w:r>
      <w:proofErr w:type="gramEnd"/>
      <w:r w:rsidRPr="0041313A">
        <w:rPr>
          <w:rFonts w:ascii="標楷體" w:eastAsia="標楷體" w:hAnsi="標楷體" w:cs="Arial"/>
          <w:bCs/>
        </w:rPr>
        <w:t>診所</w:t>
      </w:r>
      <w:r w:rsidRPr="0041313A">
        <w:rPr>
          <w:rFonts w:ascii="標楷體" w:eastAsia="標楷體" w:hAnsi="標楷體" w:cs="Arial" w:hint="eastAsia"/>
          <w:bCs/>
        </w:rPr>
        <w:t>院長、</w:t>
      </w:r>
      <w:r w:rsidRPr="0041313A">
        <w:rPr>
          <w:rFonts w:ascii="標楷體" w:eastAsia="標楷體" w:hAnsi="標楷體" w:hint="eastAsia"/>
        </w:rPr>
        <w:t>國民</w:t>
      </w:r>
      <w:proofErr w:type="gramStart"/>
      <w:r w:rsidRPr="0041313A">
        <w:rPr>
          <w:rFonts w:ascii="標楷體" w:eastAsia="標楷體" w:hAnsi="標楷體" w:hint="eastAsia"/>
        </w:rPr>
        <w:t>健康署</w:t>
      </w:r>
      <w:proofErr w:type="gramEnd"/>
      <w:r w:rsidRPr="0041313A">
        <w:rPr>
          <w:rFonts w:ascii="標楷體" w:eastAsia="標楷體" w:hAnsi="標楷體" w:hint="eastAsia"/>
        </w:rPr>
        <w:t>母乳哺育種子講師</w:t>
      </w:r>
    </w:p>
    <w:p w:rsidR="006B230C" w:rsidRDefault="006B230C" w:rsidP="006B230C">
      <w:pPr>
        <w:ind w:left="799" w:hanging="799"/>
        <w:rPr>
          <w:rFonts w:ascii="標楷體" w:eastAsia="標楷體" w:hAnsi="標楷體"/>
        </w:rPr>
      </w:pPr>
      <w:r>
        <w:rPr>
          <w:rFonts w:ascii="標楷體" w:eastAsia="標楷體" w:hAnsi="標楷體" w:hint="eastAsia"/>
        </w:rPr>
        <w:t xml:space="preserve">陳昭惠  </w:t>
      </w:r>
      <w:r w:rsidRPr="006B230C">
        <w:rPr>
          <w:rFonts w:ascii="標楷體" w:eastAsia="標楷體" w:hAnsi="標楷體" w:cs="Arial"/>
          <w:color w:val="222222"/>
          <w:shd w:val="clear" w:color="auto" w:fill="FFFFFF"/>
        </w:rPr>
        <w:t>台中榮民總醫院教學部師資培育科主任</w:t>
      </w:r>
      <w:r w:rsidRPr="0041313A">
        <w:rPr>
          <w:rFonts w:ascii="標楷體" w:eastAsia="標楷體" w:hAnsi="標楷體" w:hint="eastAsia"/>
        </w:rPr>
        <w:t>、母嬰親善認證委員</w:t>
      </w:r>
    </w:p>
    <w:p w:rsidR="00A25FCA" w:rsidRPr="0041313A" w:rsidRDefault="00981901" w:rsidP="00A25FCA">
      <w:pPr>
        <w:ind w:left="799" w:hanging="799"/>
        <w:rPr>
          <w:rFonts w:ascii="標楷體" w:eastAsia="標楷體" w:hAnsi="標楷體"/>
        </w:rPr>
      </w:pPr>
      <w:r w:rsidRPr="0041313A">
        <w:rPr>
          <w:rFonts w:ascii="標楷體" w:eastAsia="標楷體" w:hAnsi="標楷體" w:hint="eastAsia"/>
        </w:rPr>
        <w:t>蔡榮美  馬偕紀念醫院</w:t>
      </w:r>
      <w:proofErr w:type="gramStart"/>
      <w:r w:rsidRPr="0041313A">
        <w:rPr>
          <w:rFonts w:ascii="標楷體" w:eastAsia="標楷體" w:hAnsi="標楷體" w:hint="eastAsia"/>
        </w:rPr>
        <w:t>護理部副主任</w:t>
      </w:r>
      <w:proofErr w:type="gramEnd"/>
      <w:r w:rsidR="00771AE8" w:rsidRPr="0041313A">
        <w:rPr>
          <w:rFonts w:ascii="標楷體" w:eastAsia="標楷體" w:hAnsi="標楷體" w:hint="eastAsia"/>
        </w:rPr>
        <w:t>、母嬰親善認證委員</w:t>
      </w:r>
    </w:p>
    <w:p w:rsidR="004C5719" w:rsidRPr="0041313A" w:rsidRDefault="009A5E75" w:rsidP="004C5719">
      <w:pPr>
        <w:snapToGrid w:val="0"/>
        <w:ind w:left="799" w:hanging="799"/>
        <w:rPr>
          <w:rFonts w:ascii="標楷體" w:eastAsia="標楷體" w:hAnsi="標楷體"/>
        </w:rPr>
      </w:pPr>
      <w:r>
        <w:rPr>
          <w:rFonts w:ascii="標楷體" w:eastAsia="標楷體" w:hAnsi="標楷體" w:hint="eastAsia"/>
          <w:color w:val="000000" w:themeColor="text1"/>
        </w:rPr>
        <w:t>胡益進</w:t>
      </w:r>
      <w:r w:rsidR="004C5719" w:rsidRPr="0041313A">
        <w:rPr>
          <w:rFonts w:ascii="標楷體" w:eastAsia="標楷體" w:hAnsi="標楷體" w:hint="eastAsia"/>
        </w:rPr>
        <w:t xml:space="preserve">  </w:t>
      </w:r>
      <w:r>
        <w:rPr>
          <w:rFonts w:ascii="標楷體" w:eastAsia="標楷體" w:hAnsi="標楷體" w:hint="eastAsia"/>
        </w:rPr>
        <w:t>師範大學健康促進與衛生教育學系教授兼主任</w:t>
      </w:r>
    </w:p>
    <w:p w:rsidR="004C5719" w:rsidRPr="0041313A" w:rsidRDefault="004C5719" w:rsidP="00033A84">
      <w:pPr>
        <w:ind w:left="799" w:hanging="799"/>
        <w:rPr>
          <w:rFonts w:ascii="標楷體" w:eastAsia="標楷體" w:hAnsi="標楷體"/>
        </w:rPr>
      </w:pPr>
    </w:p>
    <w:p w:rsidR="00033A84" w:rsidRPr="0041313A" w:rsidRDefault="00033A84" w:rsidP="00033A84">
      <w:pPr>
        <w:ind w:left="799" w:hanging="799"/>
        <w:rPr>
          <w:rFonts w:ascii="標楷體" w:eastAsia="標楷體" w:hAnsi="標楷體"/>
        </w:rPr>
      </w:pPr>
    </w:p>
    <w:p w:rsidR="00033A84" w:rsidRPr="0041313A" w:rsidRDefault="00033A84" w:rsidP="00033A84">
      <w:pPr>
        <w:ind w:left="799" w:hanging="799"/>
        <w:rPr>
          <w:rFonts w:ascii="標楷體" w:eastAsia="標楷體" w:hAnsi="標楷體"/>
        </w:rPr>
      </w:pPr>
    </w:p>
    <w:p w:rsidR="0076738B" w:rsidRDefault="0076738B">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kern w:val="0"/>
        </w:rPr>
      </w:pPr>
      <w:r>
        <w:rPr>
          <w:rFonts w:ascii="標楷體" w:eastAsia="標楷體" w:hAnsi="標楷體"/>
          <w:kern w:val="0"/>
        </w:rPr>
        <w:br w:type="page"/>
      </w:r>
    </w:p>
    <w:p w:rsidR="0059251E" w:rsidRPr="00F02B6C" w:rsidRDefault="00A810F6" w:rsidP="0059251E">
      <w:pPr>
        <w:rPr>
          <w:rFonts w:ascii="標楷體" w:eastAsia="標楷體" w:hAnsi="標楷體"/>
          <w:color w:val="auto"/>
        </w:rPr>
      </w:pPr>
      <w:proofErr w:type="gramStart"/>
      <w:r w:rsidRPr="00F02B6C">
        <w:rPr>
          <w:rFonts w:ascii="標楷體" w:eastAsia="標楷體" w:hAnsi="標楷體" w:hint="eastAsia"/>
          <w:color w:val="auto"/>
          <w:kern w:val="0"/>
        </w:rPr>
        <w:lastRenderedPageBreak/>
        <w:t>․</w:t>
      </w:r>
      <w:proofErr w:type="gramEnd"/>
      <w:r w:rsidR="0059251E" w:rsidRPr="00F02B6C">
        <w:rPr>
          <w:rFonts w:eastAsia="標楷體" w:hint="eastAsia"/>
          <w:color w:val="auto"/>
          <w:kern w:val="0"/>
        </w:rPr>
        <w:t>備註</w:t>
      </w:r>
    </w:p>
    <w:p w:rsidR="0059251E" w:rsidRPr="00F02B6C" w:rsidRDefault="0059251E" w:rsidP="00F02B6C">
      <w:pPr>
        <w:pStyle w:val="a8"/>
        <w:numPr>
          <w:ilvl w:val="0"/>
          <w:numId w:val="11"/>
        </w:numPr>
        <w:pBdr>
          <w:top w:val="none" w:sz="0" w:space="0" w:color="auto"/>
          <w:left w:val="none" w:sz="0" w:space="0" w:color="auto"/>
          <w:bottom w:val="none" w:sz="0" w:space="0" w:color="auto"/>
          <w:right w:val="none" w:sz="0" w:space="0" w:color="auto"/>
          <w:between w:val="none" w:sz="0" w:space="0" w:color="auto"/>
        </w:pBdr>
        <w:snapToGrid w:val="0"/>
        <w:spacing w:line="440" w:lineRule="exact"/>
        <w:ind w:leftChars="0" w:left="742" w:hanging="284"/>
        <w:rPr>
          <w:rFonts w:eastAsia="標楷體" w:hAnsi="標楷體" w:cs="標楷體"/>
          <w:color w:val="auto"/>
        </w:rPr>
      </w:pPr>
      <w:r w:rsidRPr="00F02B6C">
        <w:rPr>
          <w:rFonts w:eastAsia="標楷體" w:hAnsi="標楷體" w:cs="標楷體" w:hint="eastAsia"/>
          <w:color w:val="auto"/>
        </w:rPr>
        <w:t>相關報名事宜，</w:t>
      </w:r>
      <w:r w:rsidRPr="00F02B6C">
        <w:rPr>
          <w:rFonts w:eastAsia="標楷體" w:hAnsi="標楷體"/>
          <w:color w:val="auto"/>
        </w:rPr>
        <w:t>請</w:t>
      </w:r>
      <w:r w:rsidR="005B537A" w:rsidRPr="00F02B6C">
        <w:rPr>
          <w:rFonts w:eastAsia="標楷體" w:hAnsi="標楷體" w:hint="eastAsia"/>
          <w:color w:val="auto"/>
        </w:rPr>
        <w:t>洽本</w:t>
      </w:r>
      <w:r w:rsidR="005B537A" w:rsidRPr="00F02B6C">
        <w:rPr>
          <w:rFonts w:eastAsia="標楷體" w:hAnsi="標楷體"/>
          <w:color w:val="auto"/>
        </w:rPr>
        <w:t>計畫</w:t>
      </w:r>
      <w:r w:rsidRPr="00F02B6C">
        <w:rPr>
          <w:rFonts w:eastAsia="標楷體" w:hAnsi="標楷體"/>
          <w:color w:val="auto"/>
        </w:rPr>
        <w:t>聯絡</w:t>
      </w:r>
      <w:r w:rsidR="005B537A" w:rsidRPr="00F02B6C">
        <w:rPr>
          <w:rFonts w:eastAsia="標楷體" w:hAnsi="標楷體" w:hint="eastAsia"/>
          <w:color w:val="auto"/>
        </w:rPr>
        <w:t>人</w:t>
      </w:r>
      <w:r w:rsidRPr="00F02B6C">
        <w:rPr>
          <w:rFonts w:eastAsia="標楷體" w:hAnsi="標楷體"/>
          <w:color w:val="auto"/>
        </w:rPr>
        <w:t>：</w:t>
      </w:r>
      <w:r w:rsidR="009A5E75" w:rsidRPr="00F02B6C">
        <w:rPr>
          <w:rFonts w:eastAsia="標楷體" w:hAnsi="標楷體" w:hint="eastAsia"/>
          <w:color w:val="auto"/>
        </w:rPr>
        <w:t>林琦</w:t>
      </w:r>
      <w:proofErr w:type="gramStart"/>
      <w:r w:rsidR="009A5E75" w:rsidRPr="00F02B6C">
        <w:rPr>
          <w:rFonts w:eastAsia="標楷體" w:hAnsi="標楷體" w:hint="eastAsia"/>
          <w:color w:val="auto"/>
        </w:rPr>
        <w:t>螢</w:t>
      </w:r>
      <w:proofErr w:type="gramEnd"/>
      <w:r w:rsidR="004455BB" w:rsidRPr="00F02B6C">
        <w:rPr>
          <w:rFonts w:eastAsia="標楷體"/>
          <w:color w:val="auto"/>
        </w:rPr>
        <w:t xml:space="preserve"> </w:t>
      </w:r>
      <w:r w:rsidR="004455BB" w:rsidRPr="00F02B6C">
        <w:rPr>
          <w:rFonts w:eastAsia="標楷體" w:hAnsi="標楷體"/>
          <w:color w:val="auto"/>
        </w:rPr>
        <w:t>電子信箱</w:t>
      </w:r>
      <w:r w:rsidRPr="00F02B6C">
        <w:rPr>
          <w:rFonts w:eastAsia="標楷體" w:hAnsi="標楷體"/>
          <w:color w:val="auto"/>
        </w:rPr>
        <w:t>：</w:t>
      </w:r>
      <w:hyperlink r:id="rId8" w:history="1">
        <w:r w:rsidR="00833CC4" w:rsidRPr="00F02B6C">
          <w:rPr>
            <w:rStyle w:val="ac"/>
            <w:rFonts w:eastAsia="標楷體"/>
            <w:color w:val="auto"/>
            <w:u w:val="none"/>
          </w:rPr>
          <w:t>breastfeedingcase@gmail.com</w:t>
        </w:r>
        <w:r w:rsidR="00833CC4" w:rsidRPr="00F02B6C">
          <w:rPr>
            <w:rStyle w:val="ac"/>
            <w:rFonts w:eastAsia="標楷體" w:hAnsi="標楷體" w:cs="標楷體" w:hint="eastAsia"/>
            <w:color w:val="auto"/>
            <w:u w:val="none"/>
          </w:rPr>
          <w:t>或於上班時間（週一至週五</w:t>
        </w:r>
        <w:r w:rsidR="00833CC4" w:rsidRPr="00F02B6C">
          <w:rPr>
            <w:rStyle w:val="ac"/>
            <w:rFonts w:eastAsia="標楷體"/>
            <w:color w:val="auto"/>
            <w:u w:val="none"/>
          </w:rPr>
          <w:t>09</w:t>
        </w:r>
        <w:r w:rsidR="00833CC4" w:rsidRPr="00F02B6C">
          <w:rPr>
            <w:rStyle w:val="ac"/>
            <w:rFonts w:eastAsia="標楷體"/>
            <w:color w:val="auto"/>
            <w:u w:val="none"/>
          </w:rPr>
          <w:t>：</w:t>
        </w:r>
        <w:r w:rsidR="00833CC4" w:rsidRPr="00F02B6C">
          <w:rPr>
            <w:rStyle w:val="ac"/>
            <w:rFonts w:eastAsia="標楷體"/>
            <w:color w:val="auto"/>
            <w:u w:val="none"/>
          </w:rPr>
          <w:t>00-17</w:t>
        </w:r>
      </w:hyperlink>
      <w:r w:rsidR="00833CC4" w:rsidRPr="00F02B6C">
        <w:rPr>
          <w:rFonts w:eastAsia="標楷體" w:hint="eastAsia"/>
          <w:color w:val="auto"/>
        </w:rPr>
        <w:t>：</w:t>
      </w:r>
      <w:r w:rsidR="00833CC4" w:rsidRPr="00F02B6C">
        <w:rPr>
          <w:rFonts w:eastAsia="標楷體" w:hint="eastAsia"/>
          <w:color w:val="auto"/>
        </w:rPr>
        <w:t>0</w:t>
      </w:r>
      <w:r w:rsidRPr="00F02B6C">
        <w:rPr>
          <w:rFonts w:eastAsia="標楷體"/>
          <w:color w:val="auto"/>
        </w:rPr>
        <w:t>0</w:t>
      </w:r>
      <w:proofErr w:type="gramStart"/>
      <w:r w:rsidRPr="00F02B6C">
        <w:rPr>
          <w:rFonts w:eastAsia="標楷體" w:hAnsi="標楷體" w:cs="標楷體" w:hint="eastAsia"/>
          <w:color w:val="auto"/>
        </w:rPr>
        <w:t>）</w:t>
      </w:r>
      <w:proofErr w:type="gramEnd"/>
      <w:r w:rsidRPr="00F02B6C">
        <w:rPr>
          <w:rFonts w:eastAsia="標楷體" w:hAnsi="標楷體" w:cs="標楷體" w:hint="eastAsia"/>
          <w:color w:val="auto"/>
        </w:rPr>
        <w:t>來電（</w:t>
      </w:r>
      <w:r w:rsidRPr="00F02B6C">
        <w:rPr>
          <w:rFonts w:eastAsia="標楷體"/>
          <w:color w:val="auto"/>
        </w:rPr>
        <w:t>02</w:t>
      </w:r>
      <w:r w:rsidRPr="00F02B6C">
        <w:rPr>
          <w:rFonts w:eastAsia="標楷體" w:hAnsi="標楷體" w:cs="標楷體" w:hint="eastAsia"/>
          <w:color w:val="auto"/>
        </w:rPr>
        <w:t>）</w:t>
      </w:r>
      <w:r w:rsidRPr="00F02B6C">
        <w:rPr>
          <w:rFonts w:eastAsia="標楷體" w:hAnsi="標楷體" w:cs="標楷體" w:hint="eastAsia"/>
          <w:color w:val="auto"/>
        </w:rPr>
        <w:t>2314-7585</w:t>
      </w:r>
    </w:p>
    <w:p w:rsidR="0059251E" w:rsidRPr="00F02B6C" w:rsidRDefault="00F02B6C" w:rsidP="0059251E">
      <w:pPr>
        <w:snapToGrid w:val="0"/>
        <w:spacing w:line="440" w:lineRule="exact"/>
        <w:ind w:leftChars="200" w:left="754" w:right="-427" w:hanging="274"/>
        <w:rPr>
          <w:rFonts w:eastAsia="標楷體"/>
          <w:color w:val="auto"/>
        </w:rPr>
      </w:pPr>
      <w:r>
        <w:rPr>
          <w:rFonts w:eastAsia="標楷體" w:hint="eastAsia"/>
          <w:color w:val="auto"/>
        </w:rPr>
        <w:t xml:space="preserve">2. </w:t>
      </w:r>
      <w:r w:rsidR="0059251E" w:rsidRPr="00F02B6C">
        <w:rPr>
          <w:rFonts w:eastAsia="標楷體" w:hAnsi="標楷體" w:cs="標楷體" w:hint="eastAsia"/>
          <w:color w:val="auto"/>
        </w:rPr>
        <w:t>參與本活動之學員須自行準備電腦等相關設備（若個人手機可以上網尤佳）</w:t>
      </w:r>
    </w:p>
    <w:p w:rsidR="0059251E" w:rsidRPr="00F02B6C" w:rsidRDefault="00254AE9" w:rsidP="0059251E">
      <w:pPr>
        <w:snapToGrid w:val="0"/>
        <w:spacing w:line="440" w:lineRule="exact"/>
        <w:ind w:leftChars="200" w:left="754" w:right="-427" w:hanging="274"/>
        <w:rPr>
          <w:rFonts w:eastAsia="標楷體" w:hAnsi="標楷體" w:cs="標楷體"/>
          <w:color w:val="auto"/>
        </w:rPr>
      </w:pPr>
      <w:r w:rsidRPr="00F02B6C">
        <w:rPr>
          <w:noProof/>
          <w:color w:val="auto"/>
        </w:rPr>
        <w:drawing>
          <wp:anchor distT="0" distB="0" distL="114300" distR="114300" simplePos="0" relativeHeight="251658240" behindDoc="0" locked="0" layoutInCell="1" allowOverlap="1">
            <wp:simplePos x="0" y="0"/>
            <wp:positionH relativeFrom="margin">
              <wp:posOffset>44450</wp:posOffset>
            </wp:positionH>
            <wp:positionV relativeFrom="paragraph">
              <wp:posOffset>442595</wp:posOffset>
            </wp:positionV>
            <wp:extent cx="6130925" cy="4191000"/>
            <wp:effectExtent l="0" t="0" r="3175" b="0"/>
            <wp:wrapSquare wrapText="bothSides"/>
            <wp:docPr id="7" name="圖片 5" descr="陽明院區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陽明院區地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0925"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51E" w:rsidRPr="00F02B6C">
        <w:rPr>
          <w:rFonts w:eastAsia="標楷體"/>
          <w:color w:val="auto"/>
        </w:rPr>
        <w:t>3.</w:t>
      </w:r>
      <w:r w:rsidR="00F02B6C">
        <w:rPr>
          <w:rFonts w:eastAsia="標楷體" w:hint="eastAsia"/>
          <w:color w:val="auto"/>
        </w:rPr>
        <w:t xml:space="preserve"> </w:t>
      </w:r>
      <w:r w:rsidR="0059251E" w:rsidRPr="00F02B6C">
        <w:rPr>
          <w:rFonts w:eastAsia="標楷體" w:hAnsi="標楷體" w:cs="標楷體" w:hint="eastAsia"/>
          <w:b/>
          <w:color w:val="auto"/>
        </w:rPr>
        <w:t>北區</w:t>
      </w:r>
      <w:r w:rsidR="00833CC4" w:rsidRPr="00F02B6C">
        <w:rPr>
          <w:rFonts w:eastAsia="標楷體" w:hAnsi="標楷體" w:cs="標楷體" w:hint="eastAsia"/>
          <w:b/>
          <w:color w:val="auto"/>
        </w:rPr>
        <w:t>臺北市立聯合醫院陽明院區</w:t>
      </w:r>
      <w:r w:rsidR="0059251E" w:rsidRPr="00F02B6C">
        <w:rPr>
          <w:rFonts w:eastAsia="標楷體" w:hAnsi="標楷體" w:cs="標楷體" w:hint="eastAsia"/>
          <w:b/>
          <w:color w:val="auto"/>
        </w:rPr>
        <w:t>-</w:t>
      </w:r>
      <w:r w:rsidR="0059251E" w:rsidRPr="00F02B6C">
        <w:rPr>
          <w:rFonts w:eastAsia="標楷體" w:hAnsi="標楷體" w:cs="標楷體" w:hint="eastAsia"/>
          <w:b/>
          <w:color w:val="auto"/>
        </w:rPr>
        <w:t>交通路線相關資訊</w:t>
      </w:r>
      <w:r w:rsidR="0059251E" w:rsidRPr="00F02B6C">
        <w:rPr>
          <w:rFonts w:eastAsia="標楷體" w:hAnsi="標楷體" w:cs="標楷體" w:hint="eastAsia"/>
          <w:color w:val="auto"/>
        </w:rPr>
        <w:t>：</w:t>
      </w:r>
    </w:p>
    <w:p w:rsidR="0059251E" w:rsidRPr="0041313A" w:rsidRDefault="0059251E" w:rsidP="00F02B6C">
      <w:pPr>
        <w:snapToGrid w:val="0"/>
        <w:spacing w:line="440" w:lineRule="exact"/>
        <w:ind w:right="-427"/>
        <w:rPr>
          <w:rFonts w:eastAsia="標楷體"/>
        </w:rPr>
      </w:pPr>
    </w:p>
    <w:p w:rsidR="0059251E" w:rsidRPr="0041313A" w:rsidRDefault="009A5E75" w:rsidP="00F02B6C">
      <w:pPr>
        <w:snapToGrid w:val="0"/>
        <w:spacing w:line="440" w:lineRule="exact"/>
        <w:ind w:leftChars="59" w:left="142" w:right="-427"/>
        <w:rPr>
          <w:rFonts w:eastAsia="標楷體" w:cs="標楷體"/>
        </w:rPr>
      </w:pPr>
      <w:r>
        <w:rPr>
          <w:rFonts w:eastAsia="標楷體" w:cs="標楷體"/>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347345</wp:posOffset>
            </wp:positionV>
            <wp:extent cx="5829300" cy="3221355"/>
            <wp:effectExtent l="0" t="0" r="0" b="0"/>
            <wp:wrapThrough wrapText="bothSides">
              <wp:wrapPolygon edited="0">
                <wp:start x="0" y="0"/>
                <wp:lineTo x="0" y="21459"/>
                <wp:lineTo x="21529" y="21459"/>
                <wp:lineTo x="21529" y="0"/>
                <wp:lineTo x="0" y="0"/>
              </wp:wrapPolygon>
            </wp:wrapThrough>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基金會.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29300" cy="3221355"/>
                    </a:xfrm>
                    <a:prstGeom prst="rect">
                      <a:avLst/>
                    </a:prstGeom>
                  </pic:spPr>
                </pic:pic>
              </a:graphicData>
            </a:graphic>
          </wp:anchor>
        </w:drawing>
      </w:r>
      <w:r w:rsidR="00833CC4">
        <w:rPr>
          <w:rFonts w:eastAsia="標楷體" w:hint="eastAsia"/>
        </w:rPr>
        <w:t xml:space="preserve">       </w:t>
      </w:r>
      <w:r w:rsidR="0059251E" w:rsidRPr="0041313A">
        <w:rPr>
          <w:rFonts w:eastAsia="標楷體" w:cs="標楷體" w:hint="eastAsia"/>
        </w:rPr>
        <w:t>4.</w:t>
      </w:r>
      <w:r w:rsidR="00F02B6C">
        <w:rPr>
          <w:rFonts w:eastAsia="標楷體" w:cs="標楷體" w:hint="eastAsia"/>
        </w:rPr>
        <w:t xml:space="preserve"> </w:t>
      </w:r>
      <w:r w:rsidR="0059251E" w:rsidRPr="00F02B6C">
        <w:rPr>
          <w:rFonts w:eastAsia="標楷體" w:cs="標楷體" w:hint="eastAsia"/>
          <w:b/>
        </w:rPr>
        <w:t>中區</w:t>
      </w:r>
      <w:r w:rsidRPr="00F02B6C">
        <w:rPr>
          <w:rFonts w:eastAsia="標楷體" w:cs="標楷體" w:hint="eastAsia"/>
          <w:b/>
        </w:rPr>
        <w:t>台中維他露基金會</w:t>
      </w:r>
      <w:r w:rsidR="0059251E" w:rsidRPr="00F02B6C">
        <w:rPr>
          <w:rFonts w:eastAsia="標楷體" w:cs="標楷體" w:hint="eastAsia"/>
          <w:b/>
        </w:rPr>
        <w:t>-</w:t>
      </w:r>
      <w:r w:rsidR="0059251E" w:rsidRPr="00F02B6C">
        <w:rPr>
          <w:rFonts w:eastAsia="標楷體" w:cs="標楷體" w:hint="eastAsia"/>
          <w:b/>
        </w:rPr>
        <w:t>交通路線相關資訊</w:t>
      </w:r>
      <w:r w:rsidR="0059251E" w:rsidRPr="0041313A">
        <w:rPr>
          <w:rFonts w:eastAsia="標楷體" w:cs="標楷體" w:hint="eastAsia"/>
        </w:rPr>
        <w:t>：</w:t>
      </w:r>
    </w:p>
    <w:tbl>
      <w:tblPr>
        <w:tblW w:w="9498" w:type="dxa"/>
        <w:tblCellSpacing w:w="37" w:type="dxa"/>
        <w:tblCellMar>
          <w:left w:w="0" w:type="dxa"/>
          <w:right w:w="0" w:type="dxa"/>
        </w:tblCellMar>
        <w:tblLook w:val="04A0" w:firstRow="1" w:lastRow="0" w:firstColumn="1" w:lastColumn="0" w:noHBand="0" w:noVBand="1"/>
      </w:tblPr>
      <w:tblGrid>
        <w:gridCol w:w="561"/>
        <w:gridCol w:w="8937"/>
      </w:tblGrid>
      <w:tr w:rsidR="009A5E75" w:rsidRPr="009A5E75" w:rsidTr="009A5E75">
        <w:trPr>
          <w:tblCellSpacing w:w="37" w:type="dxa"/>
        </w:trPr>
        <w:tc>
          <w:tcPr>
            <w:tcW w:w="9350" w:type="dxa"/>
            <w:gridSpan w:val="2"/>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b/>
                <w:bCs/>
                <w:color w:val="003366"/>
                <w:kern w:val="0"/>
                <w:sz w:val="20"/>
                <w:szCs w:val="20"/>
              </w:rPr>
              <w:lastRenderedPageBreak/>
              <w:t>搭乘火車者</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1 .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歩出火車站後可以搭乘1路、8路、14路、15路、16路、21路、31路、35路、55路、61路、70路、73路、73路、82路、100路、105路、108路、200路、203路、280路、285路、286路、288路、289路、700路、6268路公車，撘至三民路的臺中科技大學站下車，沿著育才街步行至雙十路的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2 .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亦可以搭乘7路、11路、50路、65路、270路、276路公車，搭至雙十路</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w:t>
            </w:r>
            <w:proofErr w:type="gramStart"/>
            <w:r w:rsidRPr="009A5E75">
              <w:rPr>
                <w:rFonts w:ascii="新細明體" w:hAnsi="新細明體" w:cs="新細明體" w:hint="eastAsia"/>
                <w:color w:val="111111"/>
                <w:kern w:val="0"/>
                <w:sz w:val="20"/>
                <w:szCs w:val="20"/>
              </w:rPr>
              <w:t>一</w:t>
            </w:r>
            <w:proofErr w:type="gramEnd"/>
            <w:r w:rsidRPr="009A5E75">
              <w:rPr>
                <w:rFonts w:ascii="新細明體" w:hAnsi="新細明體" w:cs="新細明體" w:hint="eastAsia"/>
                <w:color w:val="111111"/>
                <w:kern w:val="0"/>
                <w:sz w:val="20"/>
                <w:szCs w:val="20"/>
              </w:rPr>
              <w:t>中站下車，步行至不老夢想125號(原</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中市長公館)隔壁的維他露基金會館。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r>
      <w:tr w:rsidR="009A5E75" w:rsidRPr="009A5E75" w:rsidTr="009A5E75">
        <w:trPr>
          <w:tblCellSpacing w:w="37" w:type="dxa"/>
        </w:trPr>
        <w:tc>
          <w:tcPr>
            <w:tcW w:w="9350" w:type="dxa"/>
            <w:gridSpan w:val="2"/>
            <w:vAlign w:val="center"/>
            <w:hideMark/>
          </w:tcPr>
          <w:p w:rsid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b/>
                <w:bCs/>
                <w:color w:val="003366"/>
                <w:kern w:val="0"/>
                <w:sz w:val="20"/>
                <w:szCs w:val="20"/>
              </w:rPr>
              <w:t>搭乘高鐵者</w:t>
            </w:r>
            <w:r w:rsidRPr="009A5E75">
              <w:rPr>
                <w:rFonts w:ascii="新細明體" w:hAnsi="新細明體" w:cs="新細明體" w:hint="eastAsia"/>
                <w:color w:val="111111"/>
                <w:kern w:val="0"/>
                <w:sz w:val="20"/>
                <w:szCs w:val="20"/>
              </w:rPr>
              <w:br/>
              <w:t>      1 . 搭至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中站，換搭計程車至文英館斜對面，雙十路一段123號的維他露基金會。</w:t>
            </w:r>
          </w:p>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xml:space="preserve">  </w:t>
            </w:r>
            <w:proofErr w:type="gramStart"/>
            <w:r w:rsidRPr="009A5E75">
              <w:rPr>
                <w:rFonts w:ascii="新細明體" w:hAnsi="新細明體" w:cs="新細明體" w:hint="eastAsia"/>
                <w:color w:val="111111"/>
                <w:kern w:val="0"/>
                <w:sz w:val="20"/>
                <w:szCs w:val="20"/>
              </w:rPr>
              <w:t>2 .</w:t>
            </w:r>
            <w:proofErr w:type="gramEnd"/>
            <w:r w:rsidRPr="009A5E75">
              <w:rPr>
                <w:rFonts w:ascii="新細明體" w:hAnsi="新細明體" w:cs="新細明體" w:hint="eastAsia"/>
                <w:color w:val="111111"/>
                <w:kern w:val="0"/>
                <w:sz w:val="20"/>
                <w:szCs w:val="20"/>
              </w:rPr>
              <w:t xml:space="preserve"> 也可於高鐵</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中站搭乘26路、70路、82路、99路公車，</w:t>
            </w:r>
            <w:proofErr w:type="gramStart"/>
            <w:r w:rsidRPr="009A5E75">
              <w:rPr>
                <w:rFonts w:ascii="新細明體" w:hAnsi="新細明體" w:cs="新細明體" w:hint="eastAsia"/>
                <w:color w:val="111111"/>
                <w:kern w:val="0"/>
                <w:sz w:val="20"/>
                <w:szCs w:val="20"/>
              </w:rPr>
              <w:t>撘</w:t>
            </w:r>
            <w:proofErr w:type="gramEnd"/>
            <w:r w:rsidRPr="009A5E75">
              <w:rPr>
                <w:rFonts w:ascii="新細明體" w:hAnsi="新細明體" w:cs="新細明體" w:hint="eastAsia"/>
                <w:color w:val="111111"/>
                <w:kern w:val="0"/>
                <w:sz w:val="20"/>
                <w:szCs w:val="20"/>
              </w:rPr>
              <w:t>至三民路的</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中科技大學站下車，由育才街步行至雙十路的維他露基金會館。</w:t>
            </w:r>
          </w:p>
        </w:tc>
      </w:tr>
      <w:tr w:rsidR="009A5E75" w:rsidRPr="009A5E75" w:rsidTr="009A5E75">
        <w:trPr>
          <w:tblCellSpacing w:w="37" w:type="dxa"/>
        </w:trPr>
        <w:tc>
          <w:tcPr>
            <w:tcW w:w="450" w:type="dxa"/>
            <w:vAlign w:val="center"/>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r>
      <w:tr w:rsidR="009A5E75" w:rsidRPr="009A5E75" w:rsidTr="009A5E75">
        <w:trPr>
          <w:tblCellSpacing w:w="37" w:type="dxa"/>
        </w:trPr>
        <w:tc>
          <w:tcPr>
            <w:tcW w:w="9350" w:type="dxa"/>
            <w:gridSpan w:val="2"/>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b/>
                <w:bCs/>
                <w:color w:val="003366"/>
                <w:kern w:val="0"/>
                <w:sz w:val="20"/>
                <w:szCs w:val="20"/>
              </w:rPr>
              <w:t>自行開車者</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1 .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由中港交流道下來者，可走臺灣大道直行至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中火車站前站，順著行車指標轉至建國路直行，過精武路後接雙十路一段約400公尺左右，文英館對面即為維他露基金會館。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2 .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由中清交流道下來者，可走中清路直行大雅路，過了五權路之後接公園路，於</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中公園前左轉走精武路，於國立台灣體育大學中興堂前紅綠燈口左轉雙十路，車行400公尺即可到達維他露基金會館。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3 .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由南屯交流道下來者，可直行走五權西路，至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中文化中心前左轉五權路，過了公園路和五權路路口約100公尺，右轉太平路直行到底即為雙十路文英館，左轉約250公尺對面即為維他露基金會館。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4 .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由南屯交流道下來者，可直行走五權西路，至台中文化中心前左轉五權路，看到台灣大道右轉，直行至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中火車站前站，順著行車指標轉至建國路直行，過精武路後接雙十路一段約400公尺左右，文英館對面即為維他露基金會館。</w:t>
            </w:r>
          </w:p>
        </w:tc>
      </w:tr>
    </w:tbl>
    <w:p w:rsidR="0076738B" w:rsidRDefault="0076738B" w:rsidP="00141E16">
      <w:pPr>
        <w:snapToGrid w:val="0"/>
        <w:spacing w:line="440" w:lineRule="exact"/>
        <w:ind w:leftChars="200" w:left="754" w:right="-427" w:hanging="274"/>
        <w:rPr>
          <w:rFonts w:eastAsia="標楷體"/>
        </w:rPr>
      </w:pPr>
    </w:p>
    <w:p w:rsidR="0076738B" w:rsidRDefault="0076738B">
      <w:pPr>
        <w:widowControl/>
        <w:pBdr>
          <w:top w:val="none" w:sz="0" w:space="0" w:color="auto"/>
          <w:left w:val="none" w:sz="0" w:space="0" w:color="auto"/>
          <w:bottom w:val="none" w:sz="0" w:space="0" w:color="auto"/>
          <w:right w:val="none" w:sz="0" w:space="0" w:color="auto"/>
          <w:between w:val="none" w:sz="0" w:space="0" w:color="auto"/>
        </w:pBdr>
        <w:rPr>
          <w:rFonts w:eastAsia="標楷體"/>
        </w:rPr>
      </w:pPr>
      <w:r>
        <w:rPr>
          <w:rFonts w:eastAsia="標楷體"/>
        </w:rPr>
        <w:br w:type="page"/>
      </w:r>
    </w:p>
    <w:p w:rsidR="00141E16" w:rsidRPr="0041313A" w:rsidRDefault="0059251E" w:rsidP="00141E16">
      <w:pPr>
        <w:snapToGrid w:val="0"/>
        <w:spacing w:line="440" w:lineRule="exact"/>
        <w:ind w:leftChars="200" w:left="754" w:right="-427" w:hanging="274"/>
        <w:rPr>
          <w:rFonts w:eastAsia="標楷體" w:hAnsi="標楷體" w:cs="標楷體"/>
        </w:rPr>
      </w:pPr>
      <w:r w:rsidRPr="0041313A">
        <w:rPr>
          <w:rFonts w:eastAsia="標楷體" w:hint="eastAsia"/>
        </w:rPr>
        <w:lastRenderedPageBreak/>
        <w:t>5</w:t>
      </w:r>
      <w:r w:rsidRPr="0041313A">
        <w:rPr>
          <w:rFonts w:eastAsia="標楷體"/>
        </w:rPr>
        <w:t>.</w:t>
      </w:r>
      <w:r w:rsidRPr="00F02B6C">
        <w:rPr>
          <w:rFonts w:eastAsia="標楷體" w:hAnsi="標楷體" w:cs="標楷體" w:hint="eastAsia"/>
          <w:b/>
        </w:rPr>
        <w:t>南區</w:t>
      </w:r>
      <w:r w:rsidR="00856E80" w:rsidRPr="00F02B6C">
        <w:rPr>
          <w:rFonts w:ascii="標楷體" w:eastAsia="標楷體" w:hAnsi="標楷體"/>
          <w:b/>
        </w:rPr>
        <w:t>高雄</w:t>
      </w:r>
      <w:proofErr w:type="gramStart"/>
      <w:r w:rsidR="0076738B" w:rsidRPr="00F02B6C">
        <w:rPr>
          <w:rFonts w:ascii="標楷體" w:eastAsia="標楷體" w:hAnsi="標楷體" w:hint="eastAsia"/>
          <w:b/>
        </w:rPr>
        <w:t>阮</w:t>
      </w:r>
      <w:proofErr w:type="gramEnd"/>
      <w:r w:rsidR="0076738B" w:rsidRPr="00F02B6C">
        <w:rPr>
          <w:rFonts w:ascii="標楷體" w:eastAsia="標楷體" w:hAnsi="標楷體" w:hint="eastAsia"/>
          <w:b/>
        </w:rPr>
        <w:t>綜合醫院</w:t>
      </w:r>
      <w:r w:rsidRPr="00F02B6C">
        <w:rPr>
          <w:rFonts w:eastAsia="標楷體" w:hAnsi="標楷體" w:cs="標楷體" w:hint="eastAsia"/>
          <w:b/>
        </w:rPr>
        <w:t>-</w:t>
      </w:r>
      <w:r w:rsidRPr="00F02B6C">
        <w:rPr>
          <w:rFonts w:eastAsia="標楷體" w:hAnsi="標楷體" w:cs="標楷體" w:hint="eastAsia"/>
          <w:b/>
        </w:rPr>
        <w:t>交通位置圖及行車路線相關資訊</w:t>
      </w:r>
      <w:r w:rsidRPr="0041313A">
        <w:rPr>
          <w:rFonts w:eastAsia="標楷體" w:hAnsi="標楷體" w:cs="標楷體" w:hint="eastAsia"/>
        </w:rPr>
        <w:t>：</w:t>
      </w:r>
    </w:p>
    <w:p w:rsidR="00C55C05" w:rsidRPr="0041313A" w:rsidRDefault="0076738B" w:rsidP="00141E16">
      <w:pPr>
        <w:pStyle w:val="afa"/>
        <w:jc w:val="center"/>
      </w:pPr>
      <w:r>
        <w:rPr>
          <w:noProof/>
        </w:rPr>
        <w:drawing>
          <wp:inline distT="0" distB="0" distL="0" distR="0">
            <wp:extent cx="2571750" cy="3691908"/>
            <wp:effectExtent l="0" t="0" r="0" b="381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阮綜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162" cy="3751357"/>
                    </a:xfrm>
                    <a:prstGeom prst="rect">
                      <a:avLst/>
                    </a:prstGeom>
                  </pic:spPr>
                </pic:pic>
              </a:graphicData>
            </a:graphic>
          </wp:inline>
        </w:drawing>
      </w:r>
    </w:p>
    <w:p w:rsidR="00E93928" w:rsidRPr="0041313A" w:rsidRDefault="00E93928" w:rsidP="00141E16">
      <w:pPr>
        <w:pStyle w:val="afa"/>
        <w:jc w:val="cent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638"/>
      </w:tblGrid>
      <w:tr w:rsidR="0076738B" w:rsidRPr="0076738B" w:rsidTr="0076738B">
        <w:trPr>
          <w:trHeight w:val="2632"/>
          <w:tblCellSpacing w:w="0" w:type="dxa"/>
        </w:trPr>
        <w:tc>
          <w:tcPr>
            <w:tcW w:w="0" w:type="auto"/>
            <w:vAlign w:val="center"/>
            <w:hideMark/>
          </w:tcPr>
          <w:p w:rsidR="0076738B" w:rsidRPr="0076738B" w:rsidRDefault="006D41B4" w:rsidP="0076738B">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exact"/>
              <w:ind w:left="714" w:hanging="357"/>
              <w:rPr>
                <w:rFonts w:ascii="Verdana" w:hAnsi="Verdana" w:cs="新細明體"/>
                <w:kern w:val="0"/>
              </w:rPr>
            </w:pPr>
            <w:r>
              <w:rPr>
                <w:rFonts w:eastAsia="標楷體" w:hint="eastAsia"/>
              </w:rPr>
              <w:t xml:space="preserve">  </w:t>
            </w:r>
            <w:r w:rsidR="0076738B" w:rsidRPr="0076738B">
              <w:rPr>
                <w:rFonts w:ascii="Cambria Math" w:hAnsi="Cambria Math" w:cs="Cambria Math"/>
                <w:kern w:val="0"/>
              </w:rPr>
              <w:t>◎</w:t>
            </w:r>
            <w:r w:rsidR="0076738B" w:rsidRPr="0076738B">
              <w:rPr>
                <w:rFonts w:ascii="Verdana" w:hAnsi="Verdana" w:cs="新細明體"/>
                <w:kern w:val="0"/>
              </w:rPr>
              <w:t>搭乘捷運</w:t>
            </w:r>
          </w:p>
          <w:p w:rsidR="0076738B" w:rsidRPr="0076738B" w:rsidRDefault="0076738B" w:rsidP="0076738B">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exact"/>
              <w:ind w:left="714" w:hanging="357"/>
              <w:rPr>
                <w:rFonts w:ascii="Verdana" w:hAnsi="Verdana" w:cs="新細明體"/>
                <w:kern w:val="0"/>
              </w:rPr>
            </w:pPr>
            <w:r w:rsidRPr="0076738B">
              <w:rPr>
                <w:rFonts w:ascii="Verdana" w:hAnsi="Verdana" w:cs="新細明體"/>
                <w:kern w:val="0"/>
              </w:rPr>
              <w:t>A.</w:t>
            </w:r>
            <w:r w:rsidRPr="0076738B">
              <w:rPr>
                <w:rFonts w:ascii="Verdana" w:hAnsi="Verdana" w:cs="新細明體"/>
                <w:kern w:val="0"/>
              </w:rPr>
              <w:t>紅線</w:t>
            </w:r>
            <w:r w:rsidRPr="0076738B">
              <w:rPr>
                <w:rFonts w:ascii="Verdana" w:hAnsi="Verdana" w:cs="新細明體"/>
                <w:kern w:val="0"/>
              </w:rPr>
              <w:t>R9</w:t>
            </w:r>
            <w:r w:rsidRPr="0076738B">
              <w:rPr>
                <w:rFonts w:ascii="Verdana" w:hAnsi="Verdana" w:cs="新細明體"/>
                <w:kern w:val="0"/>
              </w:rPr>
              <w:t>－中央公園站下車：</w:t>
            </w:r>
            <w:r w:rsidRPr="0076738B">
              <w:rPr>
                <w:rFonts w:ascii="Verdana" w:hAnsi="Verdana" w:cs="新細明體"/>
                <w:kern w:val="0"/>
              </w:rPr>
              <w:br/>
              <w:t>(1)</w:t>
            </w:r>
            <w:r w:rsidRPr="0076738B">
              <w:rPr>
                <w:rFonts w:ascii="Verdana" w:hAnsi="Verdana" w:cs="新細明體"/>
                <w:kern w:val="0"/>
              </w:rPr>
              <w:t>由</w:t>
            </w:r>
            <w:r w:rsidRPr="0076738B">
              <w:rPr>
                <w:rFonts w:ascii="Verdana" w:hAnsi="Verdana" w:cs="新細明體"/>
                <w:kern w:val="0"/>
              </w:rPr>
              <w:t>1</w:t>
            </w:r>
            <w:r w:rsidRPr="0076738B">
              <w:rPr>
                <w:rFonts w:ascii="Verdana" w:hAnsi="Verdana" w:cs="新細明體"/>
                <w:kern w:val="0"/>
              </w:rPr>
              <w:t>號出口轉乘</w:t>
            </w:r>
            <w:r w:rsidRPr="0076738B">
              <w:rPr>
                <w:rFonts w:ascii="Verdana" w:hAnsi="Verdana" w:cs="新細明體"/>
                <w:kern w:val="0"/>
              </w:rPr>
              <w:t>100</w:t>
            </w:r>
            <w:r w:rsidRPr="0076738B">
              <w:rPr>
                <w:rFonts w:ascii="Verdana" w:hAnsi="Verdana" w:cs="新細明體"/>
                <w:kern w:val="0"/>
              </w:rPr>
              <w:t>號公車至</w:t>
            </w:r>
            <w:proofErr w:type="gramStart"/>
            <w:r w:rsidRPr="0076738B">
              <w:rPr>
                <w:rFonts w:ascii="Verdana" w:hAnsi="Verdana" w:cs="新細明體"/>
                <w:kern w:val="0"/>
              </w:rPr>
              <w:t>苓</w:t>
            </w:r>
            <w:proofErr w:type="gramEnd"/>
            <w:r w:rsidRPr="0076738B">
              <w:rPr>
                <w:rFonts w:ascii="Verdana" w:hAnsi="Verdana" w:cs="新細明體"/>
                <w:kern w:val="0"/>
              </w:rPr>
              <w:t>雅市場站下車，步行</w:t>
            </w:r>
            <w:r w:rsidRPr="0076738B">
              <w:rPr>
                <w:rFonts w:ascii="Verdana" w:hAnsi="Verdana" w:cs="新細明體"/>
                <w:kern w:val="0"/>
              </w:rPr>
              <w:t>1</w:t>
            </w:r>
            <w:r w:rsidRPr="0076738B">
              <w:rPr>
                <w:rFonts w:ascii="Verdana" w:hAnsi="Verdana" w:cs="新細明體"/>
                <w:kern w:val="0"/>
              </w:rPr>
              <w:t>分鐘即可到達</w:t>
            </w:r>
            <w:r w:rsidRPr="0076738B">
              <w:rPr>
                <w:rFonts w:ascii="Verdana" w:hAnsi="Verdana" w:cs="新細明體"/>
                <w:kern w:val="0"/>
              </w:rPr>
              <w:br/>
              <w:t>(2)</w:t>
            </w:r>
            <w:r w:rsidRPr="0076738B">
              <w:rPr>
                <w:rFonts w:ascii="Verdana" w:hAnsi="Verdana" w:cs="新細明體"/>
                <w:kern w:val="0"/>
              </w:rPr>
              <w:t>由</w:t>
            </w:r>
            <w:r w:rsidRPr="0076738B">
              <w:rPr>
                <w:rFonts w:ascii="Verdana" w:hAnsi="Verdana" w:cs="新細明體"/>
                <w:kern w:val="0"/>
              </w:rPr>
              <w:t>1</w:t>
            </w:r>
            <w:r w:rsidRPr="0076738B">
              <w:rPr>
                <w:rFonts w:ascii="Verdana" w:hAnsi="Verdana" w:cs="新細明體"/>
                <w:kern w:val="0"/>
              </w:rPr>
              <w:t>號出口轉乘高市公車中華幹線至</w:t>
            </w:r>
            <w:proofErr w:type="gramStart"/>
            <w:r w:rsidRPr="0076738B">
              <w:rPr>
                <w:rFonts w:ascii="Verdana" w:hAnsi="Verdana" w:cs="新細明體"/>
                <w:kern w:val="0"/>
              </w:rPr>
              <w:t>苓</w:t>
            </w:r>
            <w:proofErr w:type="gramEnd"/>
            <w:r w:rsidRPr="0076738B">
              <w:rPr>
                <w:rFonts w:ascii="Verdana" w:hAnsi="Verdana" w:cs="新細明體"/>
                <w:kern w:val="0"/>
              </w:rPr>
              <w:t>雅路口或</w:t>
            </w:r>
            <w:proofErr w:type="gramStart"/>
            <w:r w:rsidRPr="0076738B">
              <w:rPr>
                <w:rFonts w:ascii="Verdana" w:hAnsi="Verdana" w:cs="新細明體"/>
                <w:kern w:val="0"/>
              </w:rPr>
              <w:t>苓</w:t>
            </w:r>
            <w:proofErr w:type="gramEnd"/>
            <w:r w:rsidRPr="0076738B">
              <w:rPr>
                <w:rFonts w:ascii="Verdana" w:hAnsi="Verdana" w:cs="新細明體"/>
                <w:kern w:val="0"/>
              </w:rPr>
              <w:t>洲國小站下車，步行</w:t>
            </w:r>
            <w:r w:rsidRPr="0076738B">
              <w:rPr>
                <w:rFonts w:ascii="Verdana" w:hAnsi="Verdana" w:cs="新細明體"/>
                <w:kern w:val="0"/>
              </w:rPr>
              <w:t>5</w:t>
            </w:r>
            <w:r w:rsidRPr="0076738B">
              <w:rPr>
                <w:rFonts w:ascii="Verdana" w:hAnsi="Verdana" w:cs="新細明體"/>
                <w:kern w:val="0"/>
              </w:rPr>
              <w:t>分鐘即可到達</w:t>
            </w:r>
          </w:p>
          <w:p w:rsidR="0076738B" w:rsidRPr="0076738B" w:rsidRDefault="0076738B" w:rsidP="0076738B">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exact"/>
              <w:ind w:left="714" w:hanging="357"/>
              <w:rPr>
                <w:rFonts w:ascii="Verdana" w:hAnsi="Verdana" w:cs="新細明體"/>
                <w:kern w:val="0"/>
              </w:rPr>
            </w:pPr>
            <w:r w:rsidRPr="0076738B">
              <w:rPr>
                <w:rFonts w:ascii="Verdana" w:hAnsi="Verdana" w:cs="新細明體"/>
                <w:kern w:val="0"/>
              </w:rPr>
              <w:t>B.</w:t>
            </w:r>
            <w:r w:rsidRPr="0076738B">
              <w:rPr>
                <w:rFonts w:ascii="Verdana" w:hAnsi="Verdana" w:cs="新細明體"/>
                <w:kern w:val="0"/>
              </w:rPr>
              <w:t>紅線</w:t>
            </w:r>
            <w:r w:rsidRPr="0076738B">
              <w:rPr>
                <w:rFonts w:ascii="Verdana" w:hAnsi="Verdana" w:cs="新細明體"/>
                <w:kern w:val="0"/>
              </w:rPr>
              <w:t>R8</w:t>
            </w:r>
            <w:r w:rsidRPr="0076738B">
              <w:rPr>
                <w:rFonts w:ascii="Verdana" w:hAnsi="Verdana" w:cs="新細明體"/>
                <w:kern w:val="0"/>
              </w:rPr>
              <w:t>－三多商圈站下車：</w:t>
            </w:r>
            <w:r w:rsidRPr="0076738B">
              <w:rPr>
                <w:rFonts w:ascii="Verdana" w:hAnsi="Verdana" w:cs="新細明體"/>
                <w:kern w:val="0"/>
              </w:rPr>
              <w:br/>
              <w:t>(1)</w:t>
            </w:r>
            <w:r w:rsidRPr="0076738B">
              <w:rPr>
                <w:rFonts w:ascii="Verdana" w:hAnsi="Verdana" w:cs="新細明體"/>
                <w:kern w:val="0"/>
              </w:rPr>
              <w:t>從</w:t>
            </w:r>
            <w:r w:rsidRPr="0076738B">
              <w:rPr>
                <w:rFonts w:ascii="Verdana" w:hAnsi="Verdana" w:cs="新細明體"/>
                <w:kern w:val="0"/>
              </w:rPr>
              <w:t>7</w:t>
            </w:r>
            <w:r w:rsidRPr="0076738B">
              <w:rPr>
                <w:rFonts w:ascii="Verdana" w:hAnsi="Verdana" w:cs="新細明體"/>
                <w:kern w:val="0"/>
              </w:rPr>
              <w:t>號出口出站至高市</w:t>
            </w:r>
            <w:proofErr w:type="gramStart"/>
            <w:r w:rsidRPr="0076738B">
              <w:rPr>
                <w:rFonts w:ascii="Verdana" w:hAnsi="Verdana" w:cs="新細明體"/>
                <w:kern w:val="0"/>
              </w:rPr>
              <w:t>公車大遠百</w:t>
            </w:r>
            <w:proofErr w:type="gramEnd"/>
            <w:r w:rsidRPr="0076738B">
              <w:rPr>
                <w:rFonts w:ascii="Verdana" w:hAnsi="Verdana" w:cs="新細明體"/>
                <w:kern w:val="0"/>
              </w:rPr>
              <w:t>百貨站候車處（三多四路遠東百貨對面）轉乘</w:t>
            </w:r>
            <w:r w:rsidRPr="0076738B">
              <w:rPr>
                <w:rFonts w:ascii="Verdana" w:hAnsi="Verdana" w:cs="新細明體"/>
                <w:kern w:val="0"/>
              </w:rPr>
              <w:t>100</w:t>
            </w:r>
            <w:r w:rsidRPr="0076738B">
              <w:rPr>
                <w:rFonts w:ascii="Verdana" w:hAnsi="Verdana" w:cs="新細明體"/>
                <w:kern w:val="0"/>
              </w:rPr>
              <w:t>、</w:t>
            </w:r>
            <w:r w:rsidRPr="0076738B">
              <w:rPr>
                <w:rFonts w:ascii="Verdana" w:hAnsi="Verdana" w:cs="新細明體"/>
                <w:kern w:val="0"/>
              </w:rPr>
              <w:t>83</w:t>
            </w:r>
            <w:r w:rsidRPr="0076738B">
              <w:rPr>
                <w:rFonts w:ascii="Verdana" w:hAnsi="Verdana" w:cs="新細明體"/>
                <w:kern w:val="0"/>
              </w:rPr>
              <w:t>號公車至</w:t>
            </w:r>
            <w:proofErr w:type="gramStart"/>
            <w:r w:rsidRPr="0076738B">
              <w:rPr>
                <w:rFonts w:ascii="Verdana" w:hAnsi="Verdana" w:cs="新細明體"/>
                <w:kern w:val="0"/>
              </w:rPr>
              <w:t>苓</w:t>
            </w:r>
            <w:proofErr w:type="gramEnd"/>
            <w:r w:rsidRPr="0076738B">
              <w:rPr>
                <w:rFonts w:ascii="Verdana" w:hAnsi="Verdana" w:cs="新細明體"/>
                <w:kern w:val="0"/>
              </w:rPr>
              <w:t>雅市場站</w:t>
            </w:r>
            <w:r w:rsidRPr="0076738B">
              <w:rPr>
                <w:rFonts w:ascii="Verdana" w:hAnsi="Verdana" w:cs="新細明體"/>
                <w:kern w:val="0"/>
              </w:rPr>
              <w:t xml:space="preserve"> </w:t>
            </w:r>
            <w:r w:rsidRPr="0076738B">
              <w:rPr>
                <w:rFonts w:ascii="Verdana" w:hAnsi="Verdana" w:cs="新細明體"/>
                <w:kern w:val="0"/>
              </w:rPr>
              <w:t>下車，步行</w:t>
            </w:r>
            <w:r w:rsidRPr="0076738B">
              <w:rPr>
                <w:rFonts w:ascii="Verdana" w:hAnsi="Verdana" w:cs="新細明體"/>
                <w:kern w:val="0"/>
              </w:rPr>
              <w:t>1</w:t>
            </w:r>
            <w:r w:rsidRPr="0076738B">
              <w:rPr>
                <w:rFonts w:ascii="Verdana" w:hAnsi="Verdana" w:cs="新細明體"/>
                <w:kern w:val="0"/>
              </w:rPr>
              <w:t>分鐘即可到達</w:t>
            </w:r>
            <w:r w:rsidRPr="0076738B">
              <w:rPr>
                <w:rFonts w:ascii="Verdana" w:hAnsi="Verdana" w:cs="新細明體"/>
                <w:kern w:val="0"/>
              </w:rPr>
              <w:br/>
              <w:t>(2)</w:t>
            </w:r>
            <w:r w:rsidRPr="0076738B">
              <w:rPr>
                <w:rFonts w:ascii="Verdana" w:hAnsi="Verdana" w:cs="新細明體"/>
                <w:kern w:val="0"/>
              </w:rPr>
              <w:t>搭乘</w:t>
            </w:r>
            <w:r w:rsidRPr="0076738B">
              <w:rPr>
                <w:rFonts w:ascii="Verdana" w:hAnsi="Verdana" w:cs="新細明體"/>
                <w:kern w:val="0"/>
              </w:rPr>
              <w:t>12</w:t>
            </w:r>
            <w:r w:rsidRPr="0076738B">
              <w:rPr>
                <w:rFonts w:ascii="Verdana" w:hAnsi="Verdana" w:cs="新細明體"/>
                <w:kern w:val="0"/>
              </w:rPr>
              <w:t>號公車，至</w:t>
            </w:r>
            <w:proofErr w:type="gramStart"/>
            <w:r w:rsidRPr="0076738B">
              <w:rPr>
                <w:rFonts w:ascii="Verdana" w:hAnsi="Verdana" w:cs="新細明體"/>
                <w:kern w:val="0"/>
              </w:rPr>
              <w:t>苓</w:t>
            </w:r>
            <w:proofErr w:type="gramEnd"/>
            <w:r w:rsidRPr="0076738B">
              <w:rPr>
                <w:rFonts w:ascii="Verdana" w:hAnsi="Verdana" w:cs="新細明體"/>
                <w:kern w:val="0"/>
              </w:rPr>
              <w:t>雅路口下車，步行</w:t>
            </w:r>
            <w:r w:rsidRPr="0076738B">
              <w:rPr>
                <w:rFonts w:ascii="Verdana" w:hAnsi="Verdana" w:cs="新細明體"/>
                <w:kern w:val="0"/>
              </w:rPr>
              <w:t>5</w:t>
            </w:r>
            <w:r w:rsidRPr="0076738B">
              <w:rPr>
                <w:rFonts w:ascii="Verdana" w:hAnsi="Verdana" w:cs="新細明體"/>
                <w:kern w:val="0"/>
              </w:rPr>
              <w:t>分鐘即可到達</w:t>
            </w:r>
          </w:p>
        </w:tc>
      </w:tr>
      <w:tr w:rsidR="0076738B" w:rsidRPr="0076738B" w:rsidTr="0076738B">
        <w:trPr>
          <w:tblCellSpacing w:w="0" w:type="dxa"/>
        </w:trPr>
        <w:tc>
          <w:tcPr>
            <w:tcW w:w="0" w:type="auto"/>
            <w:vAlign w:val="center"/>
            <w:hideMark/>
          </w:tcPr>
          <w:p w:rsidR="0076738B" w:rsidRPr="0076738B" w:rsidRDefault="0076738B" w:rsidP="0076738B">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ind w:left="714" w:hanging="357"/>
              <w:rPr>
                <w:rFonts w:ascii="Verdana" w:hAnsi="Verdana" w:cs="新細明體"/>
                <w:kern w:val="0"/>
              </w:rPr>
            </w:pPr>
            <w:r w:rsidRPr="0076738B">
              <w:rPr>
                <w:rFonts w:ascii="Cambria Math" w:hAnsi="Cambria Math" w:cs="Cambria Math"/>
                <w:kern w:val="0"/>
              </w:rPr>
              <w:t>◎</w:t>
            </w:r>
            <w:r w:rsidRPr="0076738B">
              <w:rPr>
                <w:rFonts w:ascii="Verdana" w:hAnsi="Verdana" w:cs="新細明體"/>
                <w:kern w:val="0"/>
              </w:rPr>
              <w:t>搭乘市內公車及高雄客運以下路線經本院附近公車站</w:t>
            </w:r>
            <w:r w:rsidRPr="0076738B">
              <w:rPr>
                <w:rFonts w:ascii="Verdana" w:hAnsi="Verdana" w:cs="新細明體"/>
                <w:kern w:val="0"/>
              </w:rPr>
              <w:br/>
              <w:t>(1)</w:t>
            </w:r>
            <w:proofErr w:type="gramStart"/>
            <w:r w:rsidRPr="0076738B">
              <w:rPr>
                <w:rFonts w:ascii="Verdana" w:hAnsi="Verdana" w:cs="新細明體"/>
                <w:kern w:val="0"/>
              </w:rPr>
              <w:t>苓</w:t>
            </w:r>
            <w:proofErr w:type="gramEnd"/>
            <w:r w:rsidRPr="0076738B">
              <w:rPr>
                <w:rFonts w:ascii="Verdana" w:hAnsi="Verdana" w:cs="新細明體"/>
                <w:kern w:val="0"/>
              </w:rPr>
              <w:t>雅市場站：</w:t>
            </w:r>
            <w:r w:rsidRPr="0076738B">
              <w:rPr>
                <w:rFonts w:ascii="Verdana" w:hAnsi="Verdana" w:cs="新細明體"/>
                <w:kern w:val="0"/>
              </w:rPr>
              <w:t>0</w:t>
            </w:r>
            <w:r w:rsidRPr="0076738B">
              <w:rPr>
                <w:rFonts w:ascii="Verdana" w:hAnsi="Verdana" w:cs="新細明體"/>
                <w:kern w:val="0"/>
              </w:rPr>
              <w:t>南、</w:t>
            </w:r>
            <w:r w:rsidRPr="0076738B">
              <w:rPr>
                <w:rFonts w:ascii="Verdana" w:hAnsi="Verdana" w:cs="新細明體"/>
                <w:kern w:val="0"/>
              </w:rPr>
              <w:t>0</w:t>
            </w:r>
            <w:r w:rsidRPr="0076738B">
              <w:rPr>
                <w:rFonts w:ascii="Verdana" w:hAnsi="Verdana" w:cs="新細明體"/>
                <w:kern w:val="0"/>
              </w:rPr>
              <w:t>北、</w:t>
            </w:r>
            <w:r w:rsidRPr="0076738B">
              <w:rPr>
                <w:rFonts w:ascii="Verdana" w:hAnsi="Verdana" w:cs="新細明體"/>
                <w:kern w:val="0"/>
              </w:rPr>
              <w:t>100</w:t>
            </w:r>
            <w:r w:rsidRPr="0076738B">
              <w:rPr>
                <w:rFonts w:ascii="Verdana" w:hAnsi="Verdana" w:cs="新細明體"/>
                <w:kern w:val="0"/>
              </w:rPr>
              <w:t>、</w:t>
            </w:r>
            <w:r w:rsidRPr="0076738B">
              <w:rPr>
                <w:rFonts w:ascii="Verdana" w:hAnsi="Verdana" w:cs="新細明體"/>
                <w:kern w:val="0"/>
              </w:rPr>
              <w:t>214</w:t>
            </w:r>
            <w:r w:rsidRPr="0076738B">
              <w:rPr>
                <w:rFonts w:ascii="Verdana" w:hAnsi="Verdana" w:cs="新細明體"/>
                <w:kern w:val="0"/>
              </w:rPr>
              <w:t>、</w:t>
            </w:r>
            <w:r w:rsidRPr="0076738B">
              <w:rPr>
                <w:rFonts w:ascii="Verdana" w:hAnsi="Verdana" w:cs="新細明體"/>
                <w:kern w:val="0"/>
              </w:rPr>
              <w:t>83</w:t>
            </w:r>
            <w:r w:rsidRPr="0076738B">
              <w:rPr>
                <w:rFonts w:ascii="Verdana" w:hAnsi="Verdana" w:cs="新細明體"/>
                <w:kern w:val="0"/>
              </w:rPr>
              <w:t>、高雄客運</w:t>
            </w:r>
            <w:r w:rsidRPr="0076738B">
              <w:rPr>
                <w:rFonts w:ascii="Verdana" w:hAnsi="Verdana" w:cs="新細明體"/>
                <w:kern w:val="0"/>
              </w:rPr>
              <w:t>8039</w:t>
            </w:r>
            <w:r w:rsidRPr="0076738B">
              <w:rPr>
                <w:rFonts w:ascii="Verdana" w:hAnsi="Verdana" w:cs="新細明體"/>
                <w:kern w:val="0"/>
              </w:rPr>
              <w:br/>
              <w:t>(2)</w:t>
            </w:r>
            <w:r w:rsidRPr="0076738B">
              <w:rPr>
                <w:rFonts w:ascii="Verdana" w:hAnsi="Verdana" w:cs="新細明體"/>
                <w:kern w:val="0"/>
              </w:rPr>
              <w:t>漢神百貨站：</w:t>
            </w:r>
            <w:r w:rsidRPr="0076738B">
              <w:rPr>
                <w:rFonts w:ascii="Verdana" w:hAnsi="Verdana" w:cs="新細明體"/>
                <w:kern w:val="0"/>
              </w:rPr>
              <w:t>11</w:t>
            </w:r>
            <w:r w:rsidRPr="0076738B">
              <w:rPr>
                <w:rFonts w:ascii="Verdana" w:hAnsi="Verdana" w:cs="新細明體"/>
                <w:kern w:val="0"/>
              </w:rPr>
              <w:t>、</w:t>
            </w:r>
            <w:r w:rsidRPr="0076738B">
              <w:rPr>
                <w:rFonts w:ascii="Verdana" w:hAnsi="Verdana" w:cs="新細明體"/>
                <w:kern w:val="0"/>
              </w:rPr>
              <w:t>214</w:t>
            </w:r>
            <w:r w:rsidRPr="0076738B">
              <w:rPr>
                <w:rFonts w:ascii="Verdana" w:hAnsi="Verdana" w:cs="新細明體"/>
                <w:kern w:val="0"/>
              </w:rPr>
              <w:t>、</w:t>
            </w:r>
            <w:r w:rsidRPr="0076738B">
              <w:rPr>
                <w:rFonts w:ascii="Verdana" w:hAnsi="Verdana" w:cs="新細明體"/>
                <w:kern w:val="0"/>
              </w:rPr>
              <w:t>100</w:t>
            </w:r>
            <w:r w:rsidRPr="0076738B">
              <w:rPr>
                <w:rFonts w:ascii="Verdana" w:hAnsi="Verdana" w:cs="新細明體"/>
                <w:kern w:val="0"/>
              </w:rPr>
              <w:t>、環狀幹線</w:t>
            </w:r>
            <w:r w:rsidRPr="0076738B">
              <w:rPr>
                <w:rFonts w:ascii="Verdana" w:hAnsi="Verdana" w:cs="新細明體"/>
                <w:kern w:val="0"/>
              </w:rPr>
              <w:t>168</w:t>
            </w:r>
            <w:r w:rsidRPr="0076738B">
              <w:rPr>
                <w:rFonts w:ascii="Verdana" w:hAnsi="Verdana" w:cs="新細明體"/>
                <w:kern w:val="0"/>
              </w:rPr>
              <w:t>、</w:t>
            </w:r>
            <w:r w:rsidRPr="0076738B">
              <w:rPr>
                <w:rFonts w:ascii="Verdana" w:hAnsi="Verdana" w:cs="新細明體"/>
                <w:kern w:val="0"/>
              </w:rPr>
              <w:t>0</w:t>
            </w:r>
            <w:r w:rsidRPr="0076738B">
              <w:rPr>
                <w:rFonts w:ascii="Verdana" w:hAnsi="Verdana" w:cs="新細明體"/>
                <w:kern w:val="0"/>
              </w:rPr>
              <w:t>南</w:t>
            </w:r>
            <w:r w:rsidRPr="0076738B">
              <w:rPr>
                <w:rFonts w:ascii="Verdana" w:hAnsi="Verdana" w:cs="新細明體"/>
                <w:kern w:val="0"/>
              </w:rPr>
              <w:br/>
              <w:t>(3)</w:t>
            </w:r>
            <w:proofErr w:type="gramStart"/>
            <w:r w:rsidRPr="0076738B">
              <w:rPr>
                <w:rFonts w:ascii="Verdana" w:hAnsi="Verdana" w:cs="新細明體"/>
                <w:kern w:val="0"/>
              </w:rPr>
              <w:t>苓</w:t>
            </w:r>
            <w:proofErr w:type="gramEnd"/>
            <w:r w:rsidRPr="0076738B">
              <w:rPr>
                <w:rFonts w:ascii="Verdana" w:hAnsi="Verdana" w:cs="新細明體"/>
                <w:kern w:val="0"/>
              </w:rPr>
              <w:t>雅路口站：</w:t>
            </w:r>
            <w:r w:rsidRPr="0076738B">
              <w:rPr>
                <w:rFonts w:ascii="Verdana" w:hAnsi="Verdana" w:cs="新細明體"/>
                <w:kern w:val="0"/>
              </w:rPr>
              <w:t>12</w:t>
            </w:r>
            <w:r w:rsidRPr="0076738B">
              <w:rPr>
                <w:rFonts w:ascii="Verdana" w:hAnsi="Verdana" w:cs="新細明體"/>
                <w:kern w:val="0"/>
              </w:rPr>
              <w:t>、</w:t>
            </w:r>
            <w:r w:rsidRPr="0076738B">
              <w:rPr>
                <w:rFonts w:ascii="Verdana" w:hAnsi="Verdana" w:cs="新細明體"/>
                <w:kern w:val="0"/>
              </w:rPr>
              <w:t>83</w:t>
            </w:r>
            <w:r w:rsidRPr="0076738B">
              <w:rPr>
                <w:rFonts w:ascii="Verdana" w:hAnsi="Verdana" w:cs="新細明體"/>
                <w:kern w:val="0"/>
              </w:rPr>
              <w:t>、中華幹線</w:t>
            </w:r>
            <w:r w:rsidRPr="0076738B">
              <w:rPr>
                <w:rFonts w:ascii="Verdana" w:hAnsi="Verdana" w:cs="新細明體"/>
                <w:kern w:val="0"/>
              </w:rPr>
              <w:br/>
              <w:t>(4)</w:t>
            </w:r>
            <w:proofErr w:type="gramStart"/>
            <w:r w:rsidRPr="0076738B">
              <w:rPr>
                <w:rFonts w:ascii="Verdana" w:hAnsi="Verdana" w:cs="新細明體"/>
                <w:kern w:val="0"/>
              </w:rPr>
              <w:t>苓</w:t>
            </w:r>
            <w:proofErr w:type="gramEnd"/>
            <w:r w:rsidRPr="0076738B">
              <w:rPr>
                <w:rFonts w:ascii="Verdana" w:hAnsi="Verdana" w:cs="新細明體"/>
                <w:kern w:val="0"/>
              </w:rPr>
              <w:t>洲國小站：</w:t>
            </w:r>
            <w:r w:rsidRPr="0076738B">
              <w:rPr>
                <w:rFonts w:ascii="Verdana" w:hAnsi="Verdana" w:cs="新細明體"/>
                <w:kern w:val="0"/>
              </w:rPr>
              <w:t>83</w:t>
            </w:r>
            <w:r w:rsidRPr="0076738B">
              <w:rPr>
                <w:rFonts w:ascii="Verdana" w:hAnsi="Verdana" w:cs="新細明體"/>
                <w:kern w:val="0"/>
              </w:rPr>
              <w:t>、中華幹線</w:t>
            </w:r>
            <w:r w:rsidRPr="0076738B">
              <w:rPr>
                <w:rFonts w:ascii="Verdana" w:hAnsi="Verdana" w:cs="新細明體"/>
                <w:kern w:val="0"/>
              </w:rPr>
              <w:br/>
              <w:t>(5)</w:t>
            </w:r>
            <w:r w:rsidRPr="0076738B">
              <w:rPr>
                <w:rFonts w:ascii="Verdana" w:hAnsi="Verdana" w:cs="新細明體"/>
                <w:kern w:val="0"/>
              </w:rPr>
              <w:t>成功國小：</w:t>
            </w:r>
            <w:r w:rsidRPr="0076738B">
              <w:rPr>
                <w:rFonts w:ascii="Verdana" w:hAnsi="Verdana" w:cs="新細明體"/>
                <w:kern w:val="0"/>
              </w:rPr>
              <w:t xml:space="preserve"> 214</w:t>
            </w:r>
            <w:r w:rsidRPr="0076738B">
              <w:rPr>
                <w:rFonts w:ascii="Verdana" w:hAnsi="Verdana" w:cs="新細明體"/>
                <w:kern w:val="0"/>
              </w:rPr>
              <w:t>、</w:t>
            </w:r>
            <w:r w:rsidRPr="0076738B">
              <w:rPr>
                <w:rFonts w:ascii="Verdana" w:hAnsi="Verdana" w:cs="新細明體"/>
                <w:kern w:val="0"/>
              </w:rPr>
              <w:t>100</w:t>
            </w:r>
            <w:r w:rsidRPr="0076738B">
              <w:rPr>
                <w:rFonts w:ascii="Verdana" w:hAnsi="Verdana" w:cs="新細明體"/>
                <w:kern w:val="0"/>
              </w:rPr>
              <w:t>、紅</w:t>
            </w:r>
            <w:r w:rsidRPr="0076738B">
              <w:rPr>
                <w:rFonts w:ascii="Verdana" w:hAnsi="Verdana" w:cs="新細明體"/>
                <w:kern w:val="0"/>
              </w:rPr>
              <w:t>18</w:t>
            </w:r>
            <w:r w:rsidRPr="0076738B">
              <w:rPr>
                <w:rFonts w:ascii="Verdana" w:hAnsi="Verdana" w:cs="新細明體"/>
                <w:kern w:val="0"/>
              </w:rPr>
              <w:t>、環狀幹線</w:t>
            </w:r>
            <w:r w:rsidRPr="0076738B">
              <w:rPr>
                <w:rFonts w:ascii="Verdana" w:hAnsi="Verdana" w:cs="新細明體"/>
                <w:kern w:val="0"/>
              </w:rPr>
              <w:t>168</w:t>
            </w:r>
            <w:r w:rsidRPr="0076738B">
              <w:rPr>
                <w:rFonts w:ascii="Verdana" w:hAnsi="Verdana" w:cs="新細明體"/>
                <w:kern w:val="0"/>
              </w:rPr>
              <w:t>、高雄客運</w:t>
            </w:r>
            <w:r w:rsidRPr="0076738B">
              <w:rPr>
                <w:rFonts w:ascii="Verdana" w:hAnsi="Verdana" w:cs="新細明體"/>
                <w:kern w:val="0"/>
              </w:rPr>
              <w:t>8039</w:t>
            </w:r>
            <w:r w:rsidRPr="0076738B">
              <w:rPr>
                <w:rFonts w:ascii="Verdana" w:hAnsi="Verdana" w:cs="新細明體"/>
                <w:kern w:val="0"/>
              </w:rPr>
              <w:br/>
              <w:t>(6)</w:t>
            </w:r>
            <w:r w:rsidRPr="0076738B">
              <w:rPr>
                <w:rFonts w:ascii="Verdana" w:hAnsi="Verdana" w:cs="新細明體"/>
                <w:kern w:val="0"/>
              </w:rPr>
              <w:t>自強路口：</w:t>
            </w:r>
            <w:r w:rsidRPr="0076738B">
              <w:rPr>
                <w:rFonts w:ascii="Verdana" w:hAnsi="Verdana" w:cs="新細明體"/>
                <w:kern w:val="0"/>
              </w:rPr>
              <w:t>0</w:t>
            </w:r>
            <w:r w:rsidRPr="0076738B">
              <w:rPr>
                <w:rFonts w:ascii="Verdana" w:hAnsi="Verdana" w:cs="新細明體"/>
                <w:kern w:val="0"/>
              </w:rPr>
              <w:t>南、</w:t>
            </w:r>
            <w:r w:rsidRPr="0076738B">
              <w:rPr>
                <w:rFonts w:ascii="Verdana" w:hAnsi="Verdana" w:cs="新細明體"/>
                <w:kern w:val="0"/>
              </w:rPr>
              <w:t>0</w:t>
            </w:r>
            <w:r w:rsidRPr="0076738B">
              <w:rPr>
                <w:rFonts w:ascii="Verdana" w:hAnsi="Verdana" w:cs="新細明體"/>
                <w:kern w:val="0"/>
              </w:rPr>
              <w:t>北</w:t>
            </w:r>
          </w:p>
        </w:tc>
      </w:tr>
      <w:tr w:rsidR="0076738B" w:rsidRPr="0076738B" w:rsidTr="0076738B">
        <w:trPr>
          <w:trHeight w:val="1322"/>
          <w:tblCellSpacing w:w="0" w:type="dxa"/>
        </w:trPr>
        <w:tc>
          <w:tcPr>
            <w:tcW w:w="0" w:type="auto"/>
            <w:vAlign w:val="center"/>
            <w:hideMark/>
          </w:tcPr>
          <w:p w:rsidR="0076738B" w:rsidRPr="0076738B" w:rsidRDefault="0076738B" w:rsidP="0076738B">
            <w:pPr>
              <w:widowControl/>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exact"/>
              <w:rPr>
                <w:rFonts w:ascii="Verdana" w:hAnsi="Verdana" w:cs="新細明體"/>
                <w:kern w:val="0"/>
              </w:rPr>
            </w:pPr>
            <w:r w:rsidRPr="0076738B">
              <w:rPr>
                <w:rFonts w:ascii="Cambria Math" w:hAnsi="Cambria Math" w:cs="Cambria Math"/>
                <w:kern w:val="0"/>
              </w:rPr>
              <w:t>◎</w:t>
            </w:r>
            <w:r w:rsidRPr="0076738B">
              <w:rPr>
                <w:rFonts w:ascii="Verdana" w:hAnsi="Verdana" w:cs="新細明體"/>
                <w:kern w:val="0"/>
              </w:rPr>
              <w:t>開車路線</w:t>
            </w:r>
            <w:r w:rsidRPr="0076738B">
              <w:rPr>
                <w:rFonts w:ascii="Verdana" w:hAnsi="Verdana" w:cs="新細明體"/>
                <w:kern w:val="0"/>
              </w:rPr>
              <w:br/>
              <w:t>(1)</w:t>
            </w:r>
            <w:r w:rsidRPr="0076738B">
              <w:rPr>
                <w:rFonts w:ascii="Verdana" w:hAnsi="Verdana" w:cs="新細明體"/>
                <w:kern w:val="0"/>
              </w:rPr>
              <w:t>由國道</w:t>
            </w:r>
            <w:r w:rsidRPr="0076738B">
              <w:rPr>
                <w:rFonts w:ascii="Verdana" w:hAnsi="Verdana" w:cs="新細明體"/>
                <w:kern w:val="0"/>
              </w:rPr>
              <w:t>1</w:t>
            </w:r>
            <w:r w:rsidRPr="0076738B">
              <w:rPr>
                <w:rFonts w:ascii="Verdana" w:hAnsi="Verdana" w:cs="新細明體"/>
                <w:kern w:val="0"/>
              </w:rPr>
              <w:t>號下中正交流道下，經中正一路</w:t>
            </w:r>
            <w:r w:rsidRPr="0076738B">
              <w:rPr>
                <w:rFonts w:ascii="微軟正黑體" w:eastAsia="微軟正黑體" w:hAnsi="微軟正黑體" w:cs="微軟正黑體"/>
                <w:kern w:val="0"/>
              </w:rPr>
              <w:t>→</w:t>
            </w:r>
            <w:r w:rsidRPr="0076738B">
              <w:rPr>
                <w:rFonts w:ascii="Verdana" w:hAnsi="Verdana" w:cs="新細明體"/>
                <w:kern w:val="0"/>
              </w:rPr>
              <w:t>五福一路</w:t>
            </w:r>
            <w:r w:rsidRPr="0076738B">
              <w:rPr>
                <w:rFonts w:ascii="微軟正黑體" w:eastAsia="微軟正黑體" w:hAnsi="微軟正黑體" w:cs="微軟正黑體"/>
                <w:kern w:val="0"/>
              </w:rPr>
              <w:t>→</w:t>
            </w:r>
            <w:r w:rsidRPr="0076738B">
              <w:rPr>
                <w:rFonts w:ascii="Verdana" w:hAnsi="Verdana" w:cs="新細明體"/>
                <w:kern w:val="0"/>
              </w:rPr>
              <w:t>中山二路</w:t>
            </w:r>
            <w:r w:rsidRPr="0076738B">
              <w:rPr>
                <w:rFonts w:ascii="微軟正黑體" w:eastAsia="微軟正黑體" w:hAnsi="微軟正黑體" w:cs="微軟正黑體"/>
                <w:kern w:val="0"/>
              </w:rPr>
              <w:t>→</w:t>
            </w:r>
            <w:r w:rsidRPr="0076738B">
              <w:rPr>
                <w:rFonts w:ascii="Verdana" w:hAnsi="Verdana" w:cs="新細明體"/>
                <w:kern w:val="0"/>
              </w:rPr>
              <w:t>四維四路</w:t>
            </w:r>
            <w:r w:rsidRPr="0076738B">
              <w:rPr>
                <w:rFonts w:ascii="Verdana" w:hAnsi="Verdana" w:cs="新細明體"/>
                <w:kern w:val="0"/>
              </w:rPr>
              <w:br/>
              <w:t>(2)</w:t>
            </w:r>
            <w:r w:rsidRPr="0076738B">
              <w:rPr>
                <w:rFonts w:ascii="Verdana" w:hAnsi="Verdana" w:cs="新細明體"/>
                <w:kern w:val="0"/>
              </w:rPr>
              <w:t>由國道</w:t>
            </w:r>
            <w:r w:rsidRPr="0076738B">
              <w:rPr>
                <w:rFonts w:ascii="Verdana" w:hAnsi="Verdana" w:cs="新細明體"/>
                <w:kern w:val="0"/>
              </w:rPr>
              <w:t>3</w:t>
            </w:r>
            <w:r w:rsidRPr="0076738B">
              <w:rPr>
                <w:rFonts w:ascii="Verdana" w:hAnsi="Verdana" w:cs="新細明體"/>
                <w:kern w:val="0"/>
              </w:rPr>
              <w:t>號燕巢系統</w:t>
            </w:r>
            <w:r w:rsidRPr="0076738B">
              <w:rPr>
                <w:rFonts w:ascii="微軟正黑體" w:eastAsia="微軟正黑體" w:hAnsi="微軟正黑體" w:cs="微軟正黑體"/>
                <w:kern w:val="0"/>
              </w:rPr>
              <w:t>→</w:t>
            </w:r>
            <w:r w:rsidRPr="0076738B">
              <w:rPr>
                <w:rFonts w:ascii="Verdana" w:hAnsi="Verdana" w:cs="新細明體"/>
                <w:kern w:val="0"/>
              </w:rPr>
              <w:t>東西向國道</w:t>
            </w:r>
            <w:r w:rsidRPr="0076738B">
              <w:rPr>
                <w:rFonts w:ascii="Verdana" w:hAnsi="Verdana" w:cs="新細明體"/>
                <w:kern w:val="0"/>
              </w:rPr>
              <w:t>10</w:t>
            </w:r>
            <w:r w:rsidRPr="0076738B">
              <w:rPr>
                <w:rFonts w:ascii="Verdana" w:hAnsi="Verdana" w:cs="新細明體"/>
                <w:kern w:val="0"/>
              </w:rPr>
              <w:t>號</w:t>
            </w:r>
            <w:r w:rsidRPr="0076738B">
              <w:rPr>
                <w:rFonts w:ascii="微軟正黑體" w:eastAsia="微軟正黑體" w:hAnsi="微軟正黑體" w:cs="微軟正黑體"/>
                <w:kern w:val="0"/>
              </w:rPr>
              <w:t>→</w:t>
            </w:r>
            <w:r w:rsidRPr="0076738B">
              <w:rPr>
                <w:rFonts w:ascii="Verdana" w:hAnsi="Verdana" w:cs="新細明體"/>
                <w:kern w:val="0"/>
              </w:rPr>
              <w:t>大中快速道路</w:t>
            </w:r>
            <w:r w:rsidRPr="0076738B">
              <w:rPr>
                <w:rFonts w:ascii="Verdana" w:hAnsi="Verdana" w:cs="新細明體"/>
                <w:kern w:val="0"/>
              </w:rPr>
              <w:t>(</w:t>
            </w:r>
            <w:r w:rsidRPr="0076738B">
              <w:rPr>
                <w:rFonts w:ascii="Verdana" w:hAnsi="Verdana" w:cs="新細明體"/>
                <w:kern w:val="0"/>
              </w:rPr>
              <w:t>往高雄左營端</w:t>
            </w:r>
            <w:r w:rsidRPr="0076738B">
              <w:rPr>
                <w:rFonts w:ascii="Verdana" w:hAnsi="Verdana" w:cs="新細明體"/>
                <w:kern w:val="0"/>
              </w:rPr>
              <w:t>)</w:t>
            </w:r>
            <w:r w:rsidRPr="0076738B">
              <w:rPr>
                <w:rFonts w:ascii="微軟正黑體" w:eastAsia="微軟正黑體" w:hAnsi="微軟正黑體" w:cs="微軟正黑體"/>
                <w:kern w:val="0"/>
              </w:rPr>
              <w:t>→</w:t>
            </w:r>
            <w:r w:rsidRPr="0076738B">
              <w:rPr>
                <w:rFonts w:ascii="Verdana" w:hAnsi="Verdana" w:cs="新細明體"/>
                <w:kern w:val="0"/>
              </w:rPr>
              <w:t>翠華路</w:t>
            </w:r>
            <w:r w:rsidRPr="0076738B">
              <w:rPr>
                <w:rFonts w:ascii="微軟正黑體" w:eastAsia="微軟正黑體" w:hAnsi="微軟正黑體" w:cs="微軟正黑體"/>
                <w:kern w:val="0"/>
              </w:rPr>
              <w:t>→</w:t>
            </w:r>
            <w:r w:rsidRPr="0076738B">
              <w:rPr>
                <w:rFonts w:ascii="Verdana" w:hAnsi="Verdana" w:cs="新細明體"/>
                <w:kern w:val="0"/>
              </w:rPr>
              <w:t>中華一路</w:t>
            </w:r>
            <w:r w:rsidRPr="0076738B">
              <w:rPr>
                <w:rFonts w:ascii="微軟正黑體" w:eastAsia="微軟正黑體" w:hAnsi="微軟正黑體" w:cs="微軟正黑體"/>
                <w:kern w:val="0"/>
              </w:rPr>
              <w:t>→</w:t>
            </w:r>
            <w:r w:rsidRPr="0076738B">
              <w:rPr>
                <w:rFonts w:ascii="Verdana" w:hAnsi="Verdana" w:cs="新細明體"/>
                <w:kern w:val="0"/>
              </w:rPr>
              <w:t>中華四路</w:t>
            </w:r>
            <w:r w:rsidRPr="0076738B">
              <w:rPr>
                <w:rFonts w:ascii="微軟正黑體" w:eastAsia="微軟正黑體" w:hAnsi="微軟正黑體" w:cs="微軟正黑體"/>
                <w:kern w:val="0"/>
              </w:rPr>
              <w:t>→</w:t>
            </w:r>
            <w:r w:rsidRPr="0076738B">
              <w:rPr>
                <w:rFonts w:ascii="Verdana" w:hAnsi="Verdana" w:cs="新細明體"/>
                <w:kern w:val="0"/>
              </w:rPr>
              <w:t>四維四路</w:t>
            </w:r>
          </w:p>
        </w:tc>
      </w:tr>
    </w:tbl>
    <w:p w:rsidR="00283C74" w:rsidRPr="0076738B" w:rsidRDefault="00283C74" w:rsidP="0076738B">
      <w:pPr>
        <w:rPr>
          <w:rFonts w:eastAsia="標楷體"/>
        </w:rPr>
      </w:pPr>
    </w:p>
    <w:sectPr w:rsidR="00283C74" w:rsidRPr="0076738B" w:rsidSect="009F608E">
      <w:headerReference w:type="default" r:id="rId12"/>
      <w:footerReference w:type="default" r:id="rId13"/>
      <w:pgSz w:w="11906" w:h="16838"/>
      <w:pgMar w:top="851" w:right="1134" w:bottom="709"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A40" w:rsidRDefault="00135A40" w:rsidP="00FD7569">
      <w:r>
        <w:separator/>
      </w:r>
    </w:p>
  </w:endnote>
  <w:endnote w:type="continuationSeparator" w:id="0">
    <w:p w:rsidR="00135A40" w:rsidRDefault="00135A40" w:rsidP="00F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46112"/>
      <w:docPartObj>
        <w:docPartGallery w:val="Page Numbers (Bottom of Page)"/>
        <w:docPartUnique/>
      </w:docPartObj>
    </w:sdtPr>
    <w:sdtEndPr/>
    <w:sdtContent>
      <w:p w:rsidR="00EC33C1" w:rsidRDefault="009F608E" w:rsidP="009F608E">
        <w:pPr>
          <w:pStyle w:val="a6"/>
          <w:jc w:val="center"/>
        </w:pPr>
        <w:r>
          <w:fldChar w:fldCharType="begin"/>
        </w:r>
        <w:r>
          <w:instrText>PAGE   \* MERGEFORMAT</w:instrText>
        </w:r>
        <w:r>
          <w:fldChar w:fldCharType="separate"/>
        </w:r>
        <w:r w:rsidR="00186C1E" w:rsidRPr="00186C1E">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A40" w:rsidRDefault="00135A40" w:rsidP="00FD7569">
      <w:r>
        <w:separator/>
      </w:r>
    </w:p>
  </w:footnote>
  <w:footnote w:type="continuationSeparator" w:id="0">
    <w:p w:rsidR="00135A40" w:rsidRDefault="00135A40" w:rsidP="00FD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8E" w:rsidRDefault="009F608E">
    <w:pPr>
      <w:pStyle w:val="a4"/>
    </w:pPr>
  </w:p>
  <w:p w:rsidR="009F608E" w:rsidRDefault="009F60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1CB2"/>
    <w:multiLevelType w:val="hybridMultilevel"/>
    <w:tmpl w:val="97E4A45E"/>
    <w:lvl w:ilvl="0" w:tplc="B0C26EA8">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 w15:restartNumberingAfterBreak="0">
    <w:nsid w:val="12BA2130"/>
    <w:multiLevelType w:val="hybridMultilevel"/>
    <w:tmpl w:val="E59C4664"/>
    <w:lvl w:ilvl="0" w:tplc="41EE9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3700FA"/>
    <w:multiLevelType w:val="multilevel"/>
    <w:tmpl w:val="4100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0225B"/>
    <w:multiLevelType w:val="hybridMultilevel"/>
    <w:tmpl w:val="683AE3D8"/>
    <w:lvl w:ilvl="0" w:tplc="04090001">
      <w:start w:val="1"/>
      <w:numFmt w:val="bullet"/>
      <w:lvlText w:val=""/>
      <w:lvlJc w:val="left"/>
      <w:pPr>
        <w:ind w:left="468" w:hanging="480"/>
      </w:pPr>
      <w:rPr>
        <w:rFonts w:ascii="Wingdings" w:hAnsi="Wingdings" w:hint="default"/>
      </w:rPr>
    </w:lvl>
    <w:lvl w:ilvl="1" w:tplc="04090003" w:tentative="1">
      <w:start w:val="1"/>
      <w:numFmt w:val="bullet"/>
      <w:lvlText w:val=""/>
      <w:lvlJc w:val="left"/>
      <w:pPr>
        <w:ind w:left="948" w:hanging="480"/>
      </w:pPr>
      <w:rPr>
        <w:rFonts w:ascii="Wingdings" w:hAnsi="Wingdings" w:hint="default"/>
      </w:rPr>
    </w:lvl>
    <w:lvl w:ilvl="2" w:tplc="04090005" w:tentative="1">
      <w:start w:val="1"/>
      <w:numFmt w:val="bullet"/>
      <w:lvlText w:val=""/>
      <w:lvlJc w:val="left"/>
      <w:pPr>
        <w:ind w:left="1428" w:hanging="480"/>
      </w:pPr>
      <w:rPr>
        <w:rFonts w:ascii="Wingdings" w:hAnsi="Wingdings" w:hint="default"/>
      </w:rPr>
    </w:lvl>
    <w:lvl w:ilvl="3" w:tplc="04090001" w:tentative="1">
      <w:start w:val="1"/>
      <w:numFmt w:val="bullet"/>
      <w:lvlText w:val=""/>
      <w:lvlJc w:val="left"/>
      <w:pPr>
        <w:ind w:left="1908" w:hanging="480"/>
      </w:pPr>
      <w:rPr>
        <w:rFonts w:ascii="Wingdings" w:hAnsi="Wingdings" w:hint="default"/>
      </w:rPr>
    </w:lvl>
    <w:lvl w:ilvl="4" w:tplc="04090003" w:tentative="1">
      <w:start w:val="1"/>
      <w:numFmt w:val="bullet"/>
      <w:lvlText w:val=""/>
      <w:lvlJc w:val="left"/>
      <w:pPr>
        <w:ind w:left="2388" w:hanging="480"/>
      </w:pPr>
      <w:rPr>
        <w:rFonts w:ascii="Wingdings" w:hAnsi="Wingdings" w:hint="default"/>
      </w:rPr>
    </w:lvl>
    <w:lvl w:ilvl="5" w:tplc="04090005" w:tentative="1">
      <w:start w:val="1"/>
      <w:numFmt w:val="bullet"/>
      <w:lvlText w:val=""/>
      <w:lvlJc w:val="left"/>
      <w:pPr>
        <w:ind w:left="2868" w:hanging="480"/>
      </w:pPr>
      <w:rPr>
        <w:rFonts w:ascii="Wingdings" w:hAnsi="Wingdings" w:hint="default"/>
      </w:rPr>
    </w:lvl>
    <w:lvl w:ilvl="6" w:tplc="04090001" w:tentative="1">
      <w:start w:val="1"/>
      <w:numFmt w:val="bullet"/>
      <w:lvlText w:val=""/>
      <w:lvlJc w:val="left"/>
      <w:pPr>
        <w:ind w:left="3348" w:hanging="480"/>
      </w:pPr>
      <w:rPr>
        <w:rFonts w:ascii="Wingdings" w:hAnsi="Wingdings" w:hint="default"/>
      </w:rPr>
    </w:lvl>
    <w:lvl w:ilvl="7" w:tplc="04090003" w:tentative="1">
      <w:start w:val="1"/>
      <w:numFmt w:val="bullet"/>
      <w:lvlText w:val=""/>
      <w:lvlJc w:val="left"/>
      <w:pPr>
        <w:ind w:left="3828" w:hanging="480"/>
      </w:pPr>
      <w:rPr>
        <w:rFonts w:ascii="Wingdings" w:hAnsi="Wingdings" w:hint="default"/>
      </w:rPr>
    </w:lvl>
    <w:lvl w:ilvl="8" w:tplc="04090005" w:tentative="1">
      <w:start w:val="1"/>
      <w:numFmt w:val="bullet"/>
      <w:lvlText w:val=""/>
      <w:lvlJc w:val="left"/>
      <w:pPr>
        <w:ind w:left="4308" w:hanging="480"/>
      </w:pPr>
      <w:rPr>
        <w:rFonts w:ascii="Wingdings" w:hAnsi="Wingdings" w:hint="default"/>
      </w:rPr>
    </w:lvl>
  </w:abstractNum>
  <w:abstractNum w:abstractNumId="4" w15:restartNumberingAfterBreak="0">
    <w:nsid w:val="464D3492"/>
    <w:multiLevelType w:val="hybridMultilevel"/>
    <w:tmpl w:val="E610B248"/>
    <w:lvl w:ilvl="0" w:tplc="1BA25A7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29A"/>
    <w:multiLevelType w:val="multilevel"/>
    <w:tmpl w:val="BAB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45E4B"/>
    <w:multiLevelType w:val="hybridMultilevel"/>
    <w:tmpl w:val="1E027A6C"/>
    <w:lvl w:ilvl="0" w:tplc="F4AAC006">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5D902EE9"/>
    <w:multiLevelType w:val="hybridMultilevel"/>
    <w:tmpl w:val="99AAA92E"/>
    <w:lvl w:ilvl="0" w:tplc="E4320C82">
      <w:start w:val="1"/>
      <w:numFmt w:val="decimal"/>
      <w:lvlText w:val="%1."/>
      <w:lvlJc w:val="left"/>
      <w:pPr>
        <w:ind w:left="840" w:hanging="360"/>
      </w:pPr>
      <w:rPr>
        <w:rFonts w:hAnsi="Calibri" w:cs="Times New Roman"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12513E2"/>
    <w:multiLevelType w:val="multilevel"/>
    <w:tmpl w:val="DCE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4586B"/>
    <w:multiLevelType w:val="multilevel"/>
    <w:tmpl w:val="B2B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CC769B"/>
    <w:multiLevelType w:val="multilevel"/>
    <w:tmpl w:val="C5A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3"/>
  </w:num>
  <w:num w:numId="5">
    <w:abstractNumId w:val="0"/>
  </w:num>
  <w:num w:numId="6">
    <w:abstractNumId w:val="9"/>
  </w:num>
  <w:num w:numId="7">
    <w:abstractNumId w:val="5"/>
  </w:num>
  <w:num w:numId="8">
    <w:abstractNumId w:val="1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569"/>
    <w:rsid w:val="00001482"/>
    <w:rsid w:val="00033A84"/>
    <w:rsid w:val="00036D38"/>
    <w:rsid w:val="000431A0"/>
    <w:rsid w:val="00046173"/>
    <w:rsid w:val="00050163"/>
    <w:rsid w:val="00065CA2"/>
    <w:rsid w:val="00082167"/>
    <w:rsid w:val="00082929"/>
    <w:rsid w:val="000906BB"/>
    <w:rsid w:val="00090A36"/>
    <w:rsid w:val="000A2377"/>
    <w:rsid w:val="000A2EE3"/>
    <w:rsid w:val="000B3430"/>
    <w:rsid w:val="000B6FCE"/>
    <w:rsid w:val="000B709D"/>
    <w:rsid w:val="000C2490"/>
    <w:rsid w:val="000C264F"/>
    <w:rsid w:val="000C4716"/>
    <w:rsid w:val="000D34C0"/>
    <w:rsid w:val="000D3CE2"/>
    <w:rsid w:val="000E039F"/>
    <w:rsid w:val="000E31FF"/>
    <w:rsid w:val="000E4DD6"/>
    <w:rsid w:val="000E6345"/>
    <w:rsid w:val="000F5A98"/>
    <w:rsid w:val="00116AD9"/>
    <w:rsid w:val="0012600C"/>
    <w:rsid w:val="0013268B"/>
    <w:rsid w:val="00135A40"/>
    <w:rsid w:val="00141E16"/>
    <w:rsid w:val="001726F6"/>
    <w:rsid w:val="001764B6"/>
    <w:rsid w:val="001826EA"/>
    <w:rsid w:val="00186C1E"/>
    <w:rsid w:val="00191EDE"/>
    <w:rsid w:val="001B1182"/>
    <w:rsid w:val="001E2357"/>
    <w:rsid w:val="001F4566"/>
    <w:rsid w:val="001F4D63"/>
    <w:rsid w:val="00203DF5"/>
    <w:rsid w:val="0023250B"/>
    <w:rsid w:val="00235FDF"/>
    <w:rsid w:val="00251C30"/>
    <w:rsid w:val="00254AE9"/>
    <w:rsid w:val="0026300B"/>
    <w:rsid w:val="00263E20"/>
    <w:rsid w:val="00267471"/>
    <w:rsid w:val="00271F6E"/>
    <w:rsid w:val="002756F0"/>
    <w:rsid w:val="00283C74"/>
    <w:rsid w:val="00297E9F"/>
    <w:rsid w:val="002C08EF"/>
    <w:rsid w:val="002C37AA"/>
    <w:rsid w:val="002D1533"/>
    <w:rsid w:val="002E2D4A"/>
    <w:rsid w:val="002F0462"/>
    <w:rsid w:val="00305E5A"/>
    <w:rsid w:val="00343420"/>
    <w:rsid w:val="00351DDF"/>
    <w:rsid w:val="00360E0A"/>
    <w:rsid w:val="00365E12"/>
    <w:rsid w:val="003702CD"/>
    <w:rsid w:val="003710B2"/>
    <w:rsid w:val="003713BC"/>
    <w:rsid w:val="00372ECA"/>
    <w:rsid w:val="003752F7"/>
    <w:rsid w:val="00377DE6"/>
    <w:rsid w:val="003B034E"/>
    <w:rsid w:val="003B4EF7"/>
    <w:rsid w:val="003C054F"/>
    <w:rsid w:val="003C548D"/>
    <w:rsid w:val="003D4170"/>
    <w:rsid w:val="003E492C"/>
    <w:rsid w:val="003F019E"/>
    <w:rsid w:val="003F52D5"/>
    <w:rsid w:val="00402C6D"/>
    <w:rsid w:val="0041313A"/>
    <w:rsid w:val="004248D2"/>
    <w:rsid w:val="00437835"/>
    <w:rsid w:val="00444102"/>
    <w:rsid w:val="004455BB"/>
    <w:rsid w:val="00455F2F"/>
    <w:rsid w:val="00462147"/>
    <w:rsid w:val="0046456C"/>
    <w:rsid w:val="00465AD2"/>
    <w:rsid w:val="0047767F"/>
    <w:rsid w:val="0048175A"/>
    <w:rsid w:val="004825D1"/>
    <w:rsid w:val="00483DD4"/>
    <w:rsid w:val="004918EE"/>
    <w:rsid w:val="00493897"/>
    <w:rsid w:val="00497257"/>
    <w:rsid w:val="004B04E5"/>
    <w:rsid w:val="004B1B07"/>
    <w:rsid w:val="004B38FF"/>
    <w:rsid w:val="004B4379"/>
    <w:rsid w:val="004B5200"/>
    <w:rsid w:val="004C1563"/>
    <w:rsid w:val="004C5719"/>
    <w:rsid w:val="004D1D22"/>
    <w:rsid w:val="004E79AE"/>
    <w:rsid w:val="004F734C"/>
    <w:rsid w:val="00535E3E"/>
    <w:rsid w:val="00553666"/>
    <w:rsid w:val="005545AD"/>
    <w:rsid w:val="005668DD"/>
    <w:rsid w:val="005711D2"/>
    <w:rsid w:val="0059077D"/>
    <w:rsid w:val="00590B0F"/>
    <w:rsid w:val="0059251E"/>
    <w:rsid w:val="00597CF6"/>
    <w:rsid w:val="005B2282"/>
    <w:rsid w:val="005B38CF"/>
    <w:rsid w:val="005B3A18"/>
    <w:rsid w:val="005B537A"/>
    <w:rsid w:val="005B5F51"/>
    <w:rsid w:val="005C44B2"/>
    <w:rsid w:val="005D5CE8"/>
    <w:rsid w:val="005E195D"/>
    <w:rsid w:val="005E42A5"/>
    <w:rsid w:val="005E5686"/>
    <w:rsid w:val="00601065"/>
    <w:rsid w:val="00615622"/>
    <w:rsid w:val="006164B0"/>
    <w:rsid w:val="00626F33"/>
    <w:rsid w:val="0063075D"/>
    <w:rsid w:val="0063756B"/>
    <w:rsid w:val="00643D07"/>
    <w:rsid w:val="0065164D"/>
    <w:rsid w:val="0065615A"/>
    <w:rsid w:val="00664945"/>
    <w:rsid w:val="006A467B"/>
    <w:rsid w:val="006B230C"/>
    <w:rsid w:val="006B2BC7"/>
    <w:rsid w:val="006B3B1F"/>
    <w:rsid w:val="006B762B"/>
    <w:rsid w:val="006D4161"/>
    <w:rsid w:val="006D41B4"/>
    <w:rsid w:val="006E656D"/>
    <w:rsid w:val="006F4ED8"/>
    <w:rsid w:val="0070241D"/>
    <w:rsid w:val="007122D7"/>
    <w:rsid w:val="007124E9"/>
    <w:rsid w:val="007134E9"/>
    <w:rsid w:val="007171CA"/>
    <w:rsid w:val="0072612E"/>
    <w:rsid w:val="0076738B"/>
    <w:rsid w:val="00771AE8"/>
    <w:rsid w:val="00771CF8"/>
    <w:rsid w:val="00775A4E"/>
    <w:rsid w:val="007A46C7"/>
    <w:rsid w:val="007B59D6"/>
    <w:rsid w:val="007C04E0"/>
    <w:rsid w:val="007E5000"/>
    <w:rsid w:val="007F46FD"/>
    <w:rsid w:val="007F6140"/>
    <w:rsid w:val="0080093C"/>
    <w:rsid w:val="00807E91"/>
    <w:rsid w:val="00812A6F"/>
    <w:rsid w:val="00820443"/>
    <w:rsid w:val="00825545"/>
    <w:rsid w:val="00833CC4"/>
    <w:rsid w:val="00837A5B"/>
    <w:rsid w:val="0084194B"/>
    <w:rsid w:val="008455D1"/>
    <w:rsid w:val="00853C78"/>
    <w:rsid w:val="00855DA1"/>
    <w:rsid w:val="00856E80"/>
    <w:rsid w:val="0087562C"/>
    <w:rsid w:val="00885DB1"/>
    <w:rsid w:val="008A7606"/>
    <w:rsid w:val="008B7B35"/>
    <w:rsid w:val="008F010C"/>
    <w:rsid w:val="00903471"/>
    <w:rsid w:val="009047A9"/>
    <w:rsid w:val="009064C9"/>
    <w:rsid w:val="00906CC7"/>
    <w:rsid w:val="00915A93"/>
    <w:rsid w:val="00921FDB"/>
    <w:rsid w:val="00932081"/>
    <w:rsid w:val="009418B3"/>
    <w:rsid w:val="009425F2"/>
    <w:rsid w:val="00950737"/>
    <w:rsid w:val="0095217E"/>
    <w:rsid w:val="00966ADF"/>
    <w:rsid w:val="00973F18"/>
    <w:rsid w:val="00977295"/>
    <w:rsid w:val="00981901"/>
    <w:rsid w:val="009820C2"/>
    <w:rsid w:val="00982AB3"/>
    <w:rsid w:val="00983554"/>
    <w:rsid w:val="009A3CD6"/>
    <w:rsid w:val="009A5E75"/>
    <w:rsid w:val="009B4D6F"/>
    <w:rsid w:val="009D441F"/>
    <w:rsid w:val="009F3DED"/>
    <w:rsid w:val="009F608E"/>
    <w:rsid w:val="009F699E"/>
    <w:rsid w:val="00A01E7E"/>
    <w:rsid w:val="00A0377F"/>
    <w:rsid w:val="00A130F9"/>
    <w:rsid w:val="00A13D88"/>
    <w:rsid w:val="00A14063"/>
    <w:rsid w:val="00A24519"/>
    <w:rsid w:val="00A25FCA"/>
    <w:rsid w:val="00A34BD6"/>
    <w:rsid w:val="00A47691"/>
    <w:rsid w:val="00A614DE"/>
    <w:rsid w:val="00A61BF8"/>
    <w:rsid w:val="00A810F6"/>
    <w:rsid w:val="00A82C1F"/>
    <w:rsid w:val="00A90FD7"/>
    <w:rsid w:val="00A933B7"/>
    <w:rsid w:val="00A9730B"/>
    <w:rsid w:val="00AB6884"/>
    <w:rsid w:val="00AB6D91"/>
    <w:rsid w:val="00AB7FA8"/>
    <w:rsid w:val="00AC0468"/>
    <w:rsid w:val="00AC3F9D"/>
    <w:rsid w:val="00AD41BF"/>
    <w:rsid w:val="00AD478D"/>
    <w:rsid w:val="00AE005F"/>
    <w:rsid w:val="00AE26C8"/>
    <w:rsid w:val="00AE2FC3"/>
    <w:rsid w:val="00AE4B36"/>
    <w:rsid w:val="00AF7999"/>
    <w:rsid w:val="00B2159B"/>
    <w:rsid w:val="00B3154E"/>
    <w:rsid w:val="00B3577D"/>
    <w:rsid w:val="00B4160E"/>
    <w:rsid w:val="00B41865"/>
    <w:rsid w:val="00B43691"/>
    <w:rsid w:val="00B468BD"/>
    <w:rsid w:val="00B46D01"/>
    <w:rsid w:val="00B622A3"/>
    <w:rsid w:val="00B6386B"/>
    <w:rsid w:val="00B70BE9"/>
    <w:rsid w:val="00B73B4F"/>
    <w:rsid w:val="00B973F4"/>
    <w:rsid w:val="00BB4E3D"/>
    <w:rsid w:val="00BB73B9"/>
    <w:rsid w:val="00BE0639"/>
    <w:rsid w:val="00BE10A4"/>
    <w:rsid w:val="00BE135C"/>
    <w:rsid w:val="00C128E3"/>
    <w:rsid w:val="00C1481A"/>
    <w:rsid w:val="00C150DE"/>
    <w:rsid w:val="00C27F95"/>
    <w:rsid w:val="00C34094"/>
    <w:rsid w:val="00C41512"/>
    <w:rsid w:val="00C55C05"/>
    <w:rsid w:val="00C731F3"/>
    <w:rsid w:val="00C85D27"/>
    <w:rsid w:val="00CA2EC4"/>
    <w:rsid w:val="00CA700F"/>
    <w:rsid w:val="00CB1F03"/>
    <w:rsid w:val="00CB243C"/>
    <w:rsid w:val="00CC5007"/>
    <w:rsid w:val="00CD1B4A"/>
    <w:rsid w:val="00CD29C2"/>
    <w:rsid w:val="00CD7B07"/>
    <w:rsid w:val="00CF2051"/>
    <w:rsid w:val="00D26EE8"/>
    <w:rsid w:val="00D34AD1"/>
    <w:rsid w:val="00D35306"/>
    <w:rsid w:val="00D615EF"/>
    <w:rsid w:val="00D677AC"/>
    <w:rsid w:val="00D97D0F"/>
    <w:rsid w:val="00DA11E1"/>
    <w:rsid w:val="00DB0311"/>
    <w:rsid w:val="00DB15F0"/>
    <w:rsid w:val="00DB66A1"/>
    <w:rsid w:val="00DC25B3"/>
    <w:rsid w:val="00DC33B9"/>
    <w:rsid w:val="00DD5041"/>
    <w:rsid w:val="00DD616F"/>
    <w:rsid w:val="00DE6296"/>
    <w:rsid w:val="00DE6349"/>
    <w:rsid w:val="00DF54CE"/>
    <w:rsid w:val="00E0100E"/>
    <w:rsid w:val="00E11934"/>
    <w:rsid w:val="00E240F6"/>
    <w:rsid w:val="00E31486"/>
    <w:rsid w:val="00E42380"/>
    <w:rsid w:val="00E47670"/>
    <w:rsid w:val="00E52037"/>
    <w:rsid w:val="00E6280A"/>
    <w:rsid w:val="00E65F40"/>
    <w:rsid w:val="00E77542"/>
    <w:rsid w:val="00E85F5B"/>
    <w:rsid w:val="00E93928"/>
    <w:rsid w:val="00EB0807"/>
    <w:rsid w:val="00EC0B78"/>
    <w:rsid w:val="00EC2B43"/>
    <w:rsid w:val="00EC33C1"/>
    <w:rsid w:val="00ED2D5C"/>
    <w:rsid w:val="00ED6C0B"/>
    <w:rsid w:val="00EE7EBB"/>
    <w:rsid w:val="00EF1998"/>
    <w:rsid w:val="00F009EA"/>
    <w:rsid w:val="00F02B6C"/>
    <w:rsid w:val="00F119C0"/>
    <w:rsid w:val="00F174CB"/>
    <w:rsid w:val="00F229AE"/>
    <w:rsid w:val="00F23190"/>
    <w:rsid w:val="00F27C3F"/>
    <w:rsid w:val="00F50129"/>
    <w:rsid w:val="00F5285C"/>
    <w:rsid w:val="00F66A81"/>
    <w:rsid w:val="00F820A9"/>
    <w:rsid w:val="00F84668"/>
    <w:rsid w:val="00FA0A05"/>
    <w:rsid w:val="00FA6438"/>
    <w:rsid w:val="00FB0702"/>
    <w:rsid w:val="00FB0B8D"/>
    <w:rsid w:val="00FD1D68"/>
    <w:rsid w:val="00FD7569"/>
    <w:rsid w:val="00FF4F9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8974"/>
  <w15:docId w15:val="{A417923F-1013-474C-96EF-41CB65CA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59077D"/>
    <w:pPr>
      <w:widowControl w:val="0"/>
      <w:pBdr>
        <w:top w:val="nil"/>
        <w:left w:val="nil"/>
        <w:bottom w:val="nil"/>
        <w:right w:val="nil"/>
        <w:between w:val="nil"/>
      </w:pBdr>
    </w:pPr>
    <w:rPr>
      <w:color w:val="000000"/>
      <w:kern w:val="2"/>
      <w:sz w:val="24"/>
      <w:szCs w:val="24"/>
    </w:rPr>
  </w:style>
  <w:style w:type="paragraph" w:styleId="1">
    <w:name w:val="heading 1"/>
    <w:basedOn w:val="10"/>
    <w:next w:val="10"/>
    <w:rsid w:val="00FD7569"/>
    <w:pPr>
      <w:keepNext/>
      <w:keepLines/>
      <w:spacing w:before="480" w:after="120"/>
      <w:contextualSpacing/>
      <w:outlineLvl w:val="0"/>
    </w:pPr>
    <w:rPr>
      <w:b/>
      <w:sz w:val="48"/>
      <w:szCs w:val="48"/>
    </w:rPr>
  </w:style>
  <w:style w:type="paragraph" w:styleId="2">
    <w:name w:val="heading 2"/>
    <w:basedOn w:val="10"/>
    <w:next w:val="10"/>
    <w:rsid w:val="00FD7569"/>
    <w:pPr>
      <w:keepNext/>
      <w:keepLines/>
      <w:spacing w:before="360" w:after="80"/>
      <w:contextualSpacing/>
      <w:outlineLvl w:val="1"/>
    </w:pPr>
    <w:rPr>
      <w:b/>
      <w:sz w:val="36"/>
      <w:szCs w:val="36"/>
    </w:rPr>
  </w:style>
  <w:style w:type="paragraph" w:styleId="3">
    <w:name w:val="heading 3"/>
    <w:basedOn w:val="10"/>
    <w:next w:val="10"/>
    <w:rsid w:val="00FD7569"/>
    <w:pPr>
      <w:keepNext/>
      <w:keepLines/>
      <w:spacing w:before="280" w:after="80"/>
      <w:contextualSpacing/>
      <w:outlineLvl w:val="2"/>
    </w:pPr>
    <w:rPr>
      <w:b/>
      <w:sz w:val="28"/>
      <w:szCs w:val="28"/>
    </w:rPr>
  </w:style>
  <w:style w:type="paragraph" w:styleId="4">
    <w:name w:val="heading 4"/>
    <w:basedOn w:val="10"/>
    <w:next w:val="10"/>
    <w:rsid w:val="00FD7569"/>
    <w:pPr>
      <w:keepNext/>
      <w:keepLines/>
      <w:spacing w:before="240" w:after="40"/>
      <w:contextualSpacing/>
      <w:outlineLvl w:val="3"/>
    </w:pPr>
    <w:rPr>
      <w:b/>
    </w:rPr>
  </w:style>
  <w:style w:type="paragraph" w:styleId="5">
    <w:name w:val="heading 5"/>
    <w:basedOn w:val="10"/>
    <w:next w:val="10"/>
    <w:rsid w:val="00FD7569"/>
    <w:pPr>
      <w:keepNext/>
      <w:keepLines/>
      <w:spacing w:before="220" w:after="40"/>
      <w:contextualSpacing/>
      <w:outlineLvl w:val="4"/>
    </w:pPr>
    <w:rPr>
      <w:b/>
      <w:sz w:val="22"/>
      <w:szCs w:val="22"/>
    </w:rPr>
  </w:style>
  <w:style w:type="paragraph" w:styleId="6">
    <w:name w:val="heading 6"/>
    <w:basedOn w:val="10"/>
    <w:next w:val="10"/>
    <w:rsid w:val="00FD756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D7569"/>
    <w:pPr>
      <w:widowControl w:val="0"/>
      <w:pBdr>
        <w:top w:val="nil"/>
        <w:left w:val="nil"/>
        <w:bottom w:val="nil"/>
        <w:right w:val="nil"/>
        <w:between w:val="nil"/>
      </w:pBdr>
    </w:pPr>
    <w:rPr>
      <w:color w:val="000000"/>
      <w:sz w:val="24"/>
      <w:szCs w:val="24"/>
    </w:rPr>
  </w:style>
  <w:style w:type="table" w:customStyle="1" w:styleId="TableNormal">
    <w:name w:val="Table Normal"/>
    <w:rsid w:val="00FD7569"/>
    <w:pPr>
      <w:widowControl w:val="0"/>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a3">
    <w:name w:val="Title"/>
    <w:basedOn w:val="10"/>
    <w:next w:val="10"/>
    <w:rsid w:val="00FD7569"/>
    <w:pPr>
      <w:keepNext/>
      <w:keepLines/>
      <w:spacing w:before="480" w:after="120"/>
      <w:contextualSpacing/>
    </w:pPr>
    <w:rPr>
      <w:b/>
      <w:sz w:val="72"/>
      <w:szCs w:val="72"/>
    </w:rPr>
  </w:style>
  <w:style w:type="paragraph" w:styleId="a4">
    <w:name w:val="header"/>
    <w:basedOn w:val="a"/>
    <w:link w:val="a5"/>
    <w:uiPriority w:val="99"/>
    <w:rsid w:val="009474F6"/>
    <w:pPr>
      <w:tabs>
        <w:tab w:val="center" w:pos="4153"/>
        <w:tab w:val="right" w:pos="8306"/>
      </w:tabs>
      <w:snapToGrid w:val="0"/>
    </w:pPr>
    <w:rPr>
      <w:color w:val="auto"/>
      <w:sz w:val="20"/>
      <w:szCs w:val="20"/>
    </w:rPr>
  </w:style>
  <w:style w:type="character" w:customStyle="1" w:styleId="a5">
    <w:name w:val="頁首 字元"/>
    <w:link w:val="a4"/>
    <w:uiPriority w:val="99"/>
    <w:locked/>
    <w:rsid w:val="009474F6"/>
    <w:rPr>
      <w:rFonts w:ascii="Times New Roman" w:hAnsi="Times New Roman" w:cs="Times New Roman"/>
      <w:kern w:val="2"/>
    </w:rPr>
  </w:style>
  <w:style w:type="paragraph" w:styleId="a6">
    <w:name w:val="footer"/>
    <w:basedOn w:val="a"/>
    <w:link w:val="a7"/>
    <w:uiPriority w:val="99"/>
    <w:rsid w:val="009474F6"/>
    <w:pPr>
      <w:tabs>
        <w:tab w:val="center" w:pos="4153"/>
        <w:tab w:val="right" w:pos="8306"/>
      </w:tabs>
      <w:snapToGrid w:val="0"/>
    </w:pPr>
    <w:rPr>
      <w:color w:val="auto"/>
      <w:sz w:val="20"/>
      <w:szCs w:val="20"/>
    </w:rPr>
  </w:style>
  <w:style w:type="character" w:customStyle="1" w:styleId="a7">
    <w:name w:val="頁尾 字元"/>
    <w:link w:val="a6"/>
    <w:uiPriority w:val="99"/>
    <w:locked/>
    <w:rsid w:val="009474F6"/>
    <w:rPr>
      <w:rFonts w:ascii="Times New Roman" w:hAnsi="Times New Roman" w:cs="Times New Roman"/>
      <w:kern w:val="2"/>
    </w:rPr>
  </w:style>
  <w:style w:type="paragraph" w:styleId="a8">
    <w:name w:val="List Paragraph"/>
    <w:basedOn w:val="a"/>
    <w:uiPriority w:val="34"/>
    <w:qFormat/>
    <w:rsid w:val="004A2633"/>
    <w:pPr>
      <w:ind w:leftChars="200" w:left="480"/>
    </w:pPr>
  </w:style>
  <w:style w:type="table" w:styleId="a9">
    <w:name w:val="Table Grid"/>
    <w:basedOn w:val="a1"/>
    <w:uiPriority w:val="99"/>
    <w:rsid w:val="00F0665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905360"/>
    <w:rPr>
      <w:rFonts w:ascii="Cambria" w:hAnsi="Cambria"/>
      <w:color w:val="auto"/>
      <w:kern w:val="0"/>
      <w:sz w:val="18"/>
      <w:szCs w:val="18"/>
    </w:rPr>
  </w:style>
  <w:style w:type="character" w:customStyle="1" w:styleId="ab">
    <w:name w:val="註解方塊文字 字元"/>
    <w:link w:val="aa"/>
    <w:uiPriority w:val="99"/>
    <w:semiHidden/>
    <w:locked/>
    <w:rsid w:val="00905360"/>
    <w:rPr>
      <w:rFonts w:ascii="Cambria" w:eastAsia="新細明體" w:hAnsi="Cambria" w:cs="Cambria"/>
      <w:sz w:val="18"/>
      <w:szCs w:val="18"/>
    </w:rPr>
  </w:style>
  <w:style w:type="character" w:styleId="ac">
    <w:name w:val="Hyperlink"/>
    <w:uiPriority w:val="99"/>
    <w:rsid w:val="00C45981"/>
    <w:rPr>
      <w:color w:val="0000FF"/>
      <w:u w:val="single"/>
    </w:rPr>
  </w:style>
  <w:style w:type="character" w:styleId="ad">
    <w:name w:val="FollowedHyperlink"/>
    <w:uiPriority w:val="99"/>
    <w:semiHidden/>
    <w:rsid w:val="00077EE4"/>
    <w:rPr>
      <w:color w:val="800080"/>
      <w:u w:val="single"/>
    </w:rPr>
  </w:style>
  <w:style w:type="character" w:styleId="ae">
    <w:name w:val="annotation reference"/>
    <w:uiPriority w:val="99"/>
    <w:semiHidden/>
    <w:rsid w:val="00287FEC"/>
    <w:rPr>
      <w:sz w:val="18"/>
      <w:szCs w:val="18"/>
    </w:rPr>
  </w:style>
  <w:style w:type="paragraph" w:styleId="af">
    <w:name w:val="annotation text"/>
    <w:basedOn w:val="a"/>
    <w:link w:val="af0"/>
    <w:uiPriority w:val="99"/>
    <w:semiHidden/>
    <w:rsid w:val="00287FEC"/>
    <w:rPr>
      <w:color w:val="auto"/>
      <w:kern w:val="0"/>
    </w:rPr>
  </w:style>
  <w:style w:type="character" w:customStyle="1" w:styleId="af0">
    <w:name w:val="註解文字 字元"/>
    <w:link w:val="af"/>
    <w:uiPriority w:val="99"/>
    <w:semiHidden/>
    <w:locked/>
    <w:rsid w:val="00961142"/>
    <w:rPr>
      <w:rFonts w:ascii="Times New Roman" w:hAnsi="Times New Roman" w:cs="Times New Roman"/>
      <w:sz w:val="24"/>
      <w:szCs w:val="24"/>
    </w:rPr>
  </w:style>
  <w:style w:type="paragraph" w:styleId="af1">
    <w:name w:val="annotation subject"/>
    <w:basedOn w:val="af"/>
    <w:next w:val="af"/>
    <w:link w:val="af2"/>
    <w:uiPriority w:val="99"/>
    <w:semiHidden/>
    <w:rsid w:val="002A16E1"/>
    <w:rPr>
      <w:b/>
      <w:bCs/>
    </w:rPr>
  </w:style>
  <w:style w:type="character" w:customStyle="1" w:styleId="af2">
    <w:name w:val="註解主旨 字元"/>
    <w:link w:val="af1"/>
    <w:uiPriority w:val="99"/>
    <w:semiHidden/>
    <w:locked/>
    <w:rsid w:val="002A16E1"/>
    <w:rPr>
      <w:rFonts w:ascii="Times New Roman" w:hAnsi="Times New Roman" w:cs="Times New Roman"/>
      <w:b/>
      <w:bCs/>
      <w:sz w:val="24"/>
      <w:szCs w:val="24"/>
    </w:rPr>
  </w:style>
  <w:style w:type="paragraph" w:styleId="af3">
    <w:name w:val="Subtitle"/>
    <w:basedOn w:val="10"/>
    <w:next w:val="10"/>
    <w:rsid w:val="00FD7569"/>
    <w:pPr>
      <w:keepNext/>
      <w:keepLines/>
      <w:spacing w:before="360" w:after="80"/>
      <w:contextualSpacing/>
    </w:pPr>
    <w:rPr>
      <w:rFonts w:ascii="Georgia" w:eastAsia="Georgia" w:hAnsi="Georgia" w:cs="Georgia"/>
      <w:i/>
      <w:color w:val="666666"/>
      <w:sz w:val="48"/>
      <w:szCs w:val="48"/>
    </w:rPr>
  </w:style>
  <w:style w:type="table" w:customStyle="1" w:styleId="af4">
    <w:basedOn w:val="TableNormal"/>
    <w:rsid w:val="00FD7569"/>
    <w:tblPr>
      <w:tblStyleRowBandSize w:val="1"/>
      <w:tblStyleColBandSize w:val="1"/>
      <w:tblCellMar>
        <w:left w:w="115" w:type="dxa"/>
        <w:right w:w="115" w:type="dxa"/>
      </w:tblCellMar>
    </w:tblPr>
  </w:style>
  <w:style w:type="table" w:customStyle="1" w:styleId="af5">
    <w:basedOn w:val="TableNormal"/>
    <w:rsid w:val="00FD7569"/>
    <w:tblPr>
      <w:tblStyleRowBandSize w:val="1"/>
      <w:tblStyleColBandSize w:val="1"/>
      <w:tblCellMar>
        <w:left w:w="115" w:type="dxa"/>
        <w:right w:w="115" w:type="dxa"/>
      </w:tblCellMar>
    </w:tblPr>
  </w:style>
  <w:style w:type="table" w:customStyle="1" w:styleId="af6">
    <w:basedOn w:val="TableNormal"/>
    <w:rsid w:val="00FD7569"/>
    <w:tblPr>
      <w:tblStyleRowBandSize w:val="1"/>
      <w:tblStyleColBandSize w:val="1"/>
      <w:tblCellMar>
        <w:left w:w="115" w:type="dxa"/>
        <w:right w:w="115" w:type="dxa"/>
      </w:tblCellMar>
    </w:tblPr>
  </w:style>
  <w:style w:type="table" w:customStyle="1" w:styleId="af7">
    <w:basedOn w:val="TableNormal"/>
    <w:rsid w:val="00FD7569"/>
    <w:tblPr>
      <w:tblStyleRowBandSize w:val="1"/>
      <w:tblStyleColBandSize w:val="1"/>
      <w:tblCellMar>
        <w:left w:w="115" w:type="dxa"/>
        <w:right w:w="115" w:type="dxa"/>
      </w:tblCellMar>
    </w:tblPr>
  </w:style>
  <w:style w:type="character" w:customStyle="1" w:styleId="word32">
    <w:name w:val="word3_2"/>
    <w:basedOn w:val="a0"/>
    <w:rsid w:val="00EE7EBB"/>
  </w:style>
  <w:style w:type="character" w:customStyle="1" w:styleId="style11">
    <w:name w:val="style11"/>
    <w:rsid w:val="00EE7EBB"/>
    <w:rPr>
      <w:b/>
      <w:bCs/>
      <w:color w:val="0000CC"/>
    </w:rPr>
  </w:style>
  <w:style w:type="character" w:customStyle="1" w:styleId="style31">
    <w:name w:val="style31"/>
    <w:rsid w:val="00EE7EBB"/>
    <w:rPr>
      <w:color w:val="000000"/>
    </w:rPr>
  </w:style>
  <w:style w:type="paragraph" w:styleId="af8">
    <w:name w:val="Body Text"/>
    <w:basedOn w:val="a"/>
    <w:link w:val="af9"/>
    <w:uiPriority w:val="1"/>
    <w:qFormat/>
    <w:rsid w:val="007C04E0"/>
    <w:pPr>
      <w:pBdr>
        <w:top w:val="none" w:sz="0" w:space="0" w:color="auto"/>
        <w:left w:val="none" w:sz="0" w:space="0" w:color="auto"/>
        <w:bottom w:val="none" w:sz="0" w:space="0" w:color="auto"/>
        <w:right w:val="none" w:sz="0" w:space="0" w:color="auto"/>
        <w:between w:val="none" w:sz="0" w:space="0" w:color="auto"/>
      </w:pBdr>
      <w:ind w:left="573"/>
    </w:pPr>
    <w:rPr>
      <w:rFonts w:ascii="標楷體" w:eastAsia="標楷體" w:hAnsi="標楷體"/>
      <w:color w:val="auto"/>
      <w:kern w:val="0"/>
      <w:lang w:eastAsia="en-US"/>
    </w:rPr>
  </w:style>
  <w:style w:type="character" w:customStyle="1" w:styleId="af9">
    <w:name w:val="本文 字元"/>
    <w:link w:val="af8"/>
    <w:uiPriority w:val="1"/>
    <w:rsid w:val="007C04E0"/>
    <w:rPr>
      <w:rFonts w:ascii="標楷體" w:eastAsia="標楷體" w:hAnsi="標楷體"/>
      <w:sz w:val="24"/>
      <w:szCs w:val="24"/>
      <w:lang w:eastAsia="en-US"/>
    </w:rPr>
  </w:style>
  <w:style w:type="paragraph" w:customStyle="1" w:styleId="TableParagraph">
    <w:name w:val="Table Paragraph"/>
    <w:basedOn w:val="a"/>
    <w:uiPriority w:val="1"/>
    <w:qFormat/>
    <w:rsid w:val="00AD41BF"/>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kern w:val="0"/>
      <w:sz w:val="22"/>
      <w:szCs w:val="22"/>
      <w:lang w:eastAsia="en-US"/>
    </w:rPr>
  </w:style>
  <w:style w:type="paragraph" w:styleId="afa">
    <w:name w:val="No Spacing"/>
    <w:uiPriority w:val="1"/>
    <w:qFormat/>
    <w:rsid w:val="00141E16"/>
    <w:pPr>
      <w:widowControl w:val="0"/>
      <w:pBdr>
        <w:top w:val="nil"/>
        <w:left w:val="nil"/>
        <w:bottom w:val="nil"/>
        <w:right w:val="nil"/>
        <w:between w:val="nil"/>
      </w:pBdr>
    </w:pPr>
    <w:rPr>
      <w:color w:val="000000"/>
      <w:kern w:val="2"/>
      <w:sz w:val="24"/>
      <w:szCs w:val="24"/>
    </w:rPr>
  </w:style>
  <w:style w:type="character" w:customStyle="1" w:styleId="red">
    <w:name w:val="red"/>
    <w:basedOn w:val="a0"/>
    <w:rsid w:val="00141E16"/>
  </w:style>
  <w:style w:type="character" w:customStyle="1" w:styleId="blue">
    <w:name w:val="blue"/>
    <w:basedOn w:val="a0"/>
    <w:rsid w:val="00141E16"/>
  </w:style>
  <w:style w:type="character" w:styleId="afb">
    <w:name w:val="Strong"/>
    <w:uiPriority w:val="22"/>
    <w:qFormat/>
    <w:rsid w:val="00141E16"/>
    <w:rPr>
      <w:b/>
      <w:bCs/>
    </w:rPr>
  </w:style>
  <w:style w:type="paragraph" w:customStyle="1" w:styleId="stitle">
    <w:name w:val="s_title"/>
    <w:basedOn w:val="a"/>
    <w:rsid w:val="00283C7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hAnsi="新細明體" w:cs="新細明體"/>
      <w:color w:val="auto"/>
      <w:kern w:val="0"/>
    </w:rPr>
  </w:style>
  <w:style w:type="character" w:customStyle="1" w:styleId="title8">
    <w:name w:val="title8"/>
    <w:basedOn w:val="a0"/>
    <w:rsid w:val="00283C74"/>
  </w:style>
  <w:style w:type="paragraph" w:styleId="Web">
    <w:name w:val="Normal (Web)"/>
    <w:basedOn w:val="a"/>
    <w:uiPriority w:val="99"/>
    <w:unhideWhenUsed/>
    <w:rsid w:val="00283C7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hAnsi="新細明體" w:cs="新細明體"/>
      <w:color w:val="auto"/>
      <w:kern w:val="0"/>
    </w:rPr>
  </w:style>
  <w:style w:type="paragraph" w:customStyle="1" w:styleId="Default">
    <w:name w:val="Default"/>
    <w:rsid w:val="00775A4E"/>
    <w:pPr>
      <w:widowControl w:val="0"/>
      <w:autoSpaceDE w:val="0"/>
      <w:autoSpaceDN w:val="0"/>
      <w:adjustRightInd w:val="0"/>
    </w:pPr>
    <w:rPr>
      <w:rFonts w:ascii="標楷體" w:eastAsia="標楷體" w:hAnsi="Calibri" w:cs="標楷體"/>
      <w:color w:val="000000"/>
      <w:sz w:val="24"/>
      <w:szCs w:val="24"/>
    </w:rPr>
  </w:style>
  <w:style w:type="character" w:customStyle="1" w:styleId="11">
    <w:name w:val="未解析的提及項目1"/>
    <w:uiPriority w:val="99"/>
    <w:semiHidden/>
    <w:unhideWhenUsed/>
    <w:rsid w:val="00AD478D"/>
    <w:rPr>
      <w:color w:val="605E5C"/>
      <w:shd w:val="clear" w:color="auto" w:fill="E1DFDD"/>
    </w:rPr>
  </w:style>
  <w:style w:type="paragraph" w:customStyle="1" w:styleId="style1">
    <w:name w:val="style1"/>
    <w:basedOn w:val="a"/>
    <w:rsid w:val="0076738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hAnsi="新細明體" w:cs="新細明體"/>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7405">
      <w:bodyDiv w:val="1"/>
      <w:marLeft w:val="0"/>
      <w:marRight w:val="0"/>
      <w:marTop w:val="0"/>
      <w:marBottom w:val="0"/>
      <w:divBdr>
        <w:top w:val="none" w:sz="0" w:space="0" w:color="auto"/>
        <w:left w:val="none" w:sz="0" w:space="0" w:color="auto"/>
        <w:bottom w:val="none" w:sz="0" w:space="0" w:color="auto"/>
        <w:right w:val="none" w:sz="0" w:space="0" w:color="auto"/>
      </w:divBdr>
    </w:div>
    <w:div w:id="693652618">
      <w:bodyDiv w:val="1"/>
      <w:marLeft w:val="0"/>
      <w:marRight w:val="0"/>
      <w:marTop w:val="0"/>
      <w:marBottom w:val="0"/>
      <w:divBdr>
        <w:top w:val="none" w:sz="0" w:space="0" w:color="auto"/>
        <w:left w:val="none" w:sz="0" w:space="0" w:color="auto"/>
        <w:bottom w:val="none" w:sz="0" w:space="0" w:color="auto"/>
        <w:right w:val="none" w:sz="0" w:space="0" w:color="auto"/>
      </w:divBdr>
    </w:div>
    <w:div w:id="1157266870">
      <w:bodyDiv w:val="1"/>
      <w:marLeft w:val="0"/>
      <w:marRight w:val="0"/>
      <w:marTop w:val="0"/>
      <w:marBottom w:val="0"/>
      <w:divBdr>
        <w:top w:val="none" w:sz="0" w:space="0" w:color="auto"/>
        <w:left w:val="none" w:sz="0" w:space="0" w:color="auto"/>
        <w:bottom w:val="none" w:sz="0" w:space="0" w:color="auto"/>
        <w:right w:val="none" w:sz="0" w:space="0" w:color="auto"/>
      </w:divBdr>
    </w:div>
    <w:div w:id="1341152830">
      <w:bodyDiv w:val="1"/>
      <w:marLeft w:val="0"/>
      <w:marRight w:val="0"/>
      <w:marTop w:val="0"/>
      <w:marBottom w:val="0"/>
      <w:divBdr>
        <w:top w:val="none" w:sz="0" w:space="0" w:color="auto"/>
        <w:left w:val="none" w:sz="0" w:space="0" w:color="auto"/>
        <w:bottom w:val="none" w:sz="0" w:space="0" w:color="auto"/>
        <w:right w:val="none" w:sz="0" w:space="0" w:color="auto"/>
      </w:divBdr>
    </w:div>
    <w:div w:id="1684167155">
      <w:bodyDiv w:val="1"/>
      <w:marLeft w:val="0"/>
      <w:marRight w:val="0"/>
      <w:marTop w:val="0"/>
      <w:marBottom w:val="0"/>
      <w:divBdr>
        <w:top w:val="none" w:sz="0" w:space="0" w:color="auto"/>
        <w:left w:val="none" w:sz="0" w:space="0" w:color="auto"/>
        <w:bottom w:val="none" w:sz="0" w:space="0" w:color="auto"/>
        <w:right w:val="none" w:sz="0" w:space="0" w:color="auto"/>
      </w:divBdr>
    </w:div>
    <w:div w:id="1877157922">
      <w:bodyDiv w:val="1"/>
      <w:marLeft w:val="0"/>
      <w:marRight w:val="0"/>
      <w:marTop w:val="0"/>
      <w:marBottom w:val="0"/>
      <w:divBdr>
        <w:top w:val="none" w:sz="0" w:space="0" w:color="auto"/>
        <w:left w:val="none" w:sz="0" w:space="0" w:color="auto"/>
        <w:bottom w:val="none" w:sz="0" w:space="0" w:color="auto"/>
        <w:right w:val="none" w:sz="0" w:space="0" w:color="auto"/>
      </w:divBdr>
    </w:div>
    <w:div w:id="206675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eastfeedingcase@gmail.com&#25110;&#26044;&#19978;&#29677;&#26178;&#38291;&#65288;&#36913;&#19968;&#33267;&#36913;&#20116;09&#65306;00-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13ciIVoEz2lqac0lHpH_vnMKM5UvARJO89sFP9WAgrtM/ed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501</Words>
  <Characters>2857</Characters>
  <Application>Microsoft Office Word</Application>
  <DocSecurity>0</DocSecurity>
  <Lines>23</Lines>
  <Paragraphs>6</Paragraphs>
  <ScaleCrop>false</ScaleCrop>
  <Company>CGMH</Company>
  <LinksUpToDate>false</LinksUpToDate>
  <CharactersWithSpaces>3352</CharactersWithSpaces>
  <SharedDoc>false</SharedDoc>
  <HLinks>
    <vt:vector size="132" baseType="variant">
      <vt:variant>
        <vt:i4>3539016</vt:i4>
      </vt:variant>
      <vt:variant>
        <vt:i4>75</vt:i4>
      </vt:variant>
      <vt:variant>
        <vt:i4>0</vt:i4>
      </vt:variant>
      <vt:variant>
        <vt:i4>5</vt:i4>
      </vt:variant>
      <vt:variant>
        <vt:lpwstr>http://www.kbus.com.tw/bus_info.asp?id=122</vt:lpwstr>
      </vt:variant>
      <vt:variant>
        <vt:lpwstr/>
      </vt:variant>
      <vt:variant>
        <vt:i4>3473480</vt:i4>
      </vt:variant>
      <vt:variant>
        <vt:i4>72</vt:i4>
      </vt:variant>
      <vt:variant>
        <vt:i4>0</vt:i4>
      </vt:variant>
      <vt:variant>
        <vt:i4>5</vt:i4>
      </vt:variant>
      <vt:variant>
        <vt:lpwstr>http://www.kbus.com.tw/bus_info.asp?id=121</vt:lpwstr>
      </vt:variant>
      <vt:variant>
        <vt:lpwstr/>
      </vt:variant>
      <vt:variant>
        <vt:i4>3211330</vt:i4>
      </vt:variant>
      <vt:variant>
        <vt:i4>69</vt:i4>
      </vt:variant>
      <vt:variant>
        <vt:i4>0</vt:i4>
      </vt:variant>
      <vt:variant>
        <vt:i4>5</vt:i4>
      </vt:variant>
      <vt:variant>
        <vt:lpwstr>http://www.kbus.com.tw/bus_info.asp?id=185</vt:lpwstr>
      </vt:variant>
      <vt:variant>
        <vt:lpwstr/>
      </vt:variant>
      <vt:variant>
        <vt:i4>6226023</vt:i4>
      </vt:variant>
      <vt:variant>
        <vt:i4>66</vt:i4>
      </vt:variant>
      <vt:variant>
        <vt:i4>0</vt:i4>
      </vt:variant>
      <vt:variant>
        <vt:i4>5</vt:i4>
      </vt:variant>
      <vt:variant>
        <vt:lpwstr>http://www.ksbus.com.tw/bus_info.asp?id=155</vt:lpwstr>
      </vt:variant>
      <vt:variant>
        <vt:lpwstr/>
      </vt:variant>
      <vt:variant>
        <vt:i4>3276879</vt:i4>
      </vt:variant>
      <vt:variant>
        <vt:i4>63</vt:i4>
      </vt:variant>
      <vt:variant>
        <vt:i4>0</vt:i4>
      </vt:variant>
      <vt:variant>
        <vt:i4>5</vt:i4>
      </vt:variant>
      <vt:variant>
        <vt:lpwstr>http://www.kbus.com.tw/bus_info.asp?id=156</vt:lpwstr>
      </vt:variant>
      <vt:variant>
        <vt:lpwstr/>
      </vt:variant>
      <vt:variant>
        <vt:i4>6226023</vt:i4>
      </vt:variant>
      <vt:variant>
        <vt:i4>60</vt:i4>
      </vt:variant>
      <vt:variant>
        <vt:i4>0</vt:i4>
      </vt:variant>
      <vt:variant>
        <vt:i4>5</vt:i4>
      </vt:variant>
      <vt:variant>
        <vt:lpwstr>http://www.ksbus.com.tw/bus_info.asp?id=150</vt:lpwstr>
      </vt:variant>
      <vt:variant>
        <vt:lpwstr/>
      </vt:variant>
      <vt:variant>
        <vt:i4>6160487</vt:i4>
      </vt:variant>
      <vt:variant>
        <vt:i4>57</vt:i4>
      </vt:variant>
      <vt:variant>
        <vt:i4>0</vt:i4>
      </vt:variant>
      <vt:variant>
        <vt:i4>5</vt:i4>
      </vt:variant>
      <vt:variant>
        <vt:lpwstr>http://www.ksbus.com.tw/bus_info.asp?id=148</vt:lpwstr>
      </vt:variant>
      <vt:variant>
        <vt:lpwstr/>
      </vt:variant>
      <vt:variant>
        <vt:i4>6160487</vt:i4>
      </vt:variant>
      <vt:variant>
        <vt:i4>54</vt:i4>
      </vt:variant>
      <vt:variant>
        <vt:i4>0</vt:i4>
      </vt:variant>
      <vt:variant>
        <vt:i4>5</vt:i4>
      </vt:variant>
      <vt:variant>
        <vt:lpwstr>http://www.ksbus.com.tw/bus_info.asp?id=146</vt:lpwstr>
      </vt:variant>
      <vt:variant>
        <vt:lpwstr/>
      </vt:variant>
      <vt:variant>
        <vt:i4>6160487</vt:i4>
      </vt:variant>
      <vt:variant>
        <vt:i4>51</vt:i4>
      </vt:variant>
      <vt:variant>
        <vt:i4>0</vt:i4>
      </vt:variant>
      <vt:variant>
        <vt:i4>5</vt:i4>
      </vt:variant>
      <vt:variant>
        <vt:lpwstr>http://www.ksbus.com.tw/bus_info.asp?id=144</vt:lpwstr>
      </vt:variant>
      <vt:variant>
        <vt:lpwstr/>
      </vt:variant>
      <vt:variant>
        <vt:i4>6029415</vt:i4>
      </vt:variant>
      <vt:variant>
        <vt:i4>48</vt:i4>
      </vt:variant>
      <vt:variant>
        <vt:i4>0</vt:i4>
      </vt:variant>
      <vt:variant>
        <vt:i4>5</vt:i4>
      </vt:variant>
      <vt:variant>
        <vt:lpwstr>http://www.ksbus.com.tw/bus_info.asp?id=168</vt:lpwstr>
      </vt:variant>
      <vt:variant>
        <vt:lpwstr/>
      </vt:variant>
      <vt:variant>
        <vt:i4>5832807</vt:i4>
      </vt:variant>
      <vt:variant>
        <vt:i4>45</vt:i4>
      </vt:variant>
      <vt:variant>
        <vt:i4>0</vt:i4>
      </vt:variant>
      <vt:variant>
        <vt:i4>5</vt:i4>
      </vt:variant>
      <vt:variant>
        <vt:lpwstr>http://www.ksbus.com.tw/bus_info.asp?id=134</vt:lpwstr>
      </vt:variant>
      <vt:variant>
        <vt:lpwstr/>
      </vt:variant>
      <vt:variant>
        <vt:i4>262222</vt:i4>
      </vt:variant>
      <vt:variant>
        <vt:i4>42</vt:i4>
      </vt:variant>
      <vt:variant>
        <vt:i4>0</vt:i4>
      </vt:variant>
      <vt:variant>
        <vt:i4>5</vt:i4>
      </vt:variant>
      <vt:variant>
        <vt:lpwstr>http://www.ksbus.com.tw/</vt:lpwstr>
      </vt:variant>
      <vt:variant>
        <vt:lpwstr/>
      </vt:variant>
      <vt:variant>
        <vt:i4>655375</vt:i4>
      </vt:variant>
      <vt:variant>
        <vt:i4>39</vt:i4>
      </vt:variant>
      <vt:variant>
        <vt:i4>0</vt:i4>
      </vt:variant>
      <vt:variant>
        <vt:i4>5</vt:i4>
      </vt:variant>
      <vt:variant>
        <vt:lpwstr>http://www.stbus.com.tw/mrtredroute30.htm</vt:lpwstr>
      </vt:variant>
      <vt:variant>
        <vt:lpwstr/>
      </vt:variant>
      <vt:variant>
        <vt:i4>720902</vt:i4>
      </vt:variant>
      <vt:variant>
        <vt:i4>36</vt:i4>
      </vt:variant>
      <vt:variant>
        <vt:i4>0</vt:i4>
      </vt:variant>
      <vt:variant>
        <vt:i4>5</vt:i4>
      </vt:variant>
      <vt:variant>
        <vt:lpwstr>http://www.stbus.com.tw/mrtredroute29.htm</vt:lpwstr>
      </vt:variant>
      <vt:variant>
        <vt:lpwstr/>
      </vt:variant>
      <vt:variant>
        <vt:i4>786509</vt:i4>
      </vt:variant>
      <vt:variant>
        <vt:i4>33</vt:i4>
      </vt:variant>
      <vt:variant>
        <vt:i4>0</vt:i4>
      </vt:variant>
      <vt:variant>
        <vt:i4>5</vt:i4>
      </vt:variant>
      <vt:variant>
        <vt:lpwstr>http://www.ibus.com.tw/city-bus/khh/route-92/</vt:lpwstr>
      </vt:variant>
      <vt:variant>
        <vt:lpwstr/>
      </vt:variant>
      <vt:variant>
        <vt:i4>6422583</vt:i4>
      </vt:variant>
      <vt:variant>
        <vt:i4>30</vt:i4>
      </vt:variant>
      <vt:variant>
        <vt:i4>0</vt:i4>
      </vt:variant>
      <vt:variant>
        <vt:i4>5</vt:i4>
      </vt:variant>
      <vt:variant>
        <vt:lpwstr>http://www.ubus.com.tw/html/bus/bus.php?num=82&amp;route=53</vt:lpwstr>
      </vt:variant>
      <vt:variant>
        <vt:lpwstr/>
      </vt:variant>
      <vt:variant>
        <vt:i4>852039</vt:i4>
      </vt:variant>
      <vt:variant>
        <vt:i4>27</vt:i4>
      </vt:variant>
      <vt:variant>
        <vt:i4>0</vt:i4>
      </vt:variant>
      <vt:variant>
        <vt:i4>5</vt:i4>
      </vt:variant>
      <vt:variant>
        <vt:lpwstr>http://www.ibus.com.tw/city-bus/khh/route-33/</vt:lpwstr>
      </vt:variant>
      <vt:variant>
        <vt:lpwstr/>
      </vt:variant>
      <vt:variant>
        <vt:i4>8323180</vt:i4>
      </vt:variant>
      <vt:variant>
        <vt:i4>24</vt:i4>
      </vt:variant>
      <vt:variant>
        <vt:i4>0</vt:i4>
      </vt:variant>
      <vt:variant>
        <vt:i4>5</vt:i4>
      </vt:variant>
      <vt:variant>
        <vt:lpwstr>http://www.stbus.com.tw/cityroute28.htm</vt:lpwstr>
      </vt:variant>
      <vt:variant>
        <vt:lpwstr/>
      </vt:variant>
      <vt:variant>
        <vt:i4>3473469</vt:i4>
      </vt:variant>
      <vt:variant>
        <vt:i4>21</vt:i4>
      </vt:variant>
      <vt:variant>
        <vt:i4>0</vt:i4>
      </vt:variant>
      <vt:variant>
        <vt:i4>5</vt:i4>
      </vt:variant>
      <vt:variant>
        <vt:lpwstr>https://www.tbkc.gov.tw/Service/Other/abc57</vt:lpwstr>
      </vt:variant>
      <vt:variant>
        <vt:lpwstr/>
      </vt:variant>
      <vt:variant>
        <vt:i4>524302</vt:i4>
      </vt:variant>
      <vt:variant>
        <vt:i4>15</vt:i4>
      </vt:variant>
      <vt:variant>
        <vt:i4>0</vt:i4>
      </vt:variant>
      <vt:variant>
        <vt:i4>5</vt:i4>
      </vt:variant>
      <vt:variant>
        <vt:lpwstr>http://ibus.tbkc.gov.tw/bus/</vt:lpwstr>
      </vt:variant>
      <vt:variant>
        <vt:lpwstr/>
      </vt:variant>
      <vt:variant>
        <vt:i4>-587426789</vt:i4>
      </vt:variant>
      <vt:variant>
        <vt:i4>3</vt:i4>
      </vt:variant>
      <vt:variant>
        <vt:i4>0</vt:i4>
      </vt:variant>
      <vt:variant>
        <vt:i4>5</vt:i4>
      </vt:variant>
      <vt:variant>
        <vt:lpwstr>mailto:breastfeedingcase@gmail.com或於上班時間（週一至週五09：00-17</vt:lpwstr>
      </vt:variant>
      <vt:variant>
        <vt:lpwstr/>
      </vt:variant>
      <vt:variant>
        <vt:i4>6357030</vt:i4>
      </vt:variant>
      <vt:variant>
        <vt:i4>0</vt:i4>
      </vt:variant>
      <vt:variant>
        <vt:i4>0</vt:i4>
      </vt:variant>
      <vt:variant>
        <vt:i4>5</vt:i4>
      </vt:variant>
      <vt:variant>
        <vt:lpwstr>https://goo.gl/forms/5ExveIPg4HxsdjXg2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Su-Chen</dc:creator>
  <cp:lastModifiedBy>User</cp:lastModifiedBy>
  <cp:revision>3</cp:revision>
  <cp:lastPrinted>2019-07-01T04:11:00Z</cp:lastPrinted>
  <dcterms:created xsi:type="dcterms:W3CDTF">2019-07-03T04:05:00Z</dcterms:created>
  <dcterms:modified xsi:type="dcterms:W3CDTF">2019-07-04T02:00:00Z</dcterms:modified>
</cp:coreProperties>
</file>